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082B4530" w:rsidR="008A5A6C" w:rsidRPr="00A640CD" w:rsidRDefault="00EF57BE" w:rsidP="008A5A6C">
      <w:pPr>
        <w:jc w:val="center"/>
        <w:rPr>
          <w:rFonts w:ascii="Arial" w:hAnsi="Arial" w:cs="Arial"/>
          <w:b/>
          <w:bCs/>
          <w:color w:val="000080"/>
          <w:sz w:val="44"/>
          <w:szCs w:val="44"/>
          <w:u w:val="single"/>
        </w:rPr>
      </w:pPr>
      <w:r>
        <w:rPr>
          <w:rFonts w:ascii="Arial" w:hAnsi="Arial" w:cs="Arial"/>
          <w:b/>
          <w:bCs/>
          <w:color w:val="000080"/>
          <w:sz w:val="44"/>
          <w:szCs w:val="44"/>
          <w:u w:val="single"/>
        </w:rPr>
        <w:t>Thermal Properties</w:t>
      </w:r>
    </w:p>
    <w:p w14:paraId="210270A5" w14:textId="77777777" w:rsidR="008A5A6C" w:rsidRDefault="008A5A6C" w:rsidP="008A5A6C"/>
    <w:p w14:paraId="75A81E2A" w14:textId="78FE2AD8" w:rsidR="0076407F" w:rsidRDefault="0076407F" w:rsidP="00444501">
      <w:pPr>
        <w:rPr>
          <w:rFonts w:ascii="Calibri" w:hAnsi="Calibri" w:cs="Calibri"/>
        </w:rPr>
      </w:pPr>
    </w:p>
    <w:p w14:paraId="4D9A2240" w14:textId="1021289B" w:rsidR="0076407F" w:rsidRPr="0076407F" w:rsidRDefault="0076407F" w:rsidP="0076407F">
      <w:pPr>
        <w:rPr>
          <w:rFonts w:ascii="Calibri" w:hAnsi="Calibri" w:cs="Calibri"/>
          <w:b/>
          <w:sz w:val="28"/>
          <w:szCs w:val="28"/>
        </w:rPr>
      </w:pPr>
      <w:r w:rsidRPr="0076407F">
        <w:rPr>
          <w:rFonts w:ascii="Calibri" w:hAnsi="Calibri" w:cs="Calibri"/>
          <w:b/>
          <w:sz w:val="28"/>
          <w:szCs w:val="28"/>
        </w:rPr>
        <w:t>Ginzburg</w:t>
      </w:r>
      <w:r w:rsidR="00C97028">
        <w:rPr>
          <w:rFonts w:ascii="Calibri" w:hAnsi="Calibri" w:cs="Calibri"/>
          <w:b/>
          <w:sz w:val="28"/>
          <w:szCs w:val="28"/>
        </w:rPr>
        <w:t>-</w:t>
      </w:r>
      <w:r w:rsidRPr="0076407F">
        <w:rPr>
          <w:rFonts w:ascii="Calibri" w:hAnsi="Calibri" w:cs="Calibri"/>
          <w:b/>
          <w:sz w:val="28"/>
          <w:szCs w:val="28"/>
        </w:rPr>
        <w:t xml:space="preserve">Landau </w:t>
      </w:r>
      <w:r w:rsidR="00F7776F">
        <w:rPr>
          <w:rFonts w:ascii="Calibri" w:hAnsi="Calibri" w:cs="Calibri"/>
          <w:b/>
          <w:sz w:val="28"/>
          <w:szCs w:val="28"/>
        </w:rPr>
        <w:t>Free Energy (Functional)</w:t>
      </w:r>
    </w:p>
    <w:p w14:paraId="14C0621C" w14:textId="0D000EAF" w:rsidR="00C807B0" w:rsidRDefault="00065CF9" w:rsidP="0076407F">
      <w:pPr>
        <w:rPr>
          <w:rFonts w:ascii="Calibri" w:hAnsi="Calibri" w:cs="Calibri"/>
        </w:rPr>
      </w:pPr>
      <w:r>
        <w:rPr>
          <w:rFonts w:ascii="Calibri" w:hAnsi="Calibri" w:cs="Calibri"/>
        </w:rPr>
        <w:t xml:space="preserve">We’d like to further investigate the thermodynamics of a superconductor.  </w:t>
      </w:r>
      <w:r w:rsidR="00E861B0">
        <w:rPr>
          <w:rFonts w:ascii="Calibri" w:hAnsi="Calibri" w:cs="Calibri"/>
        </w:rPr>
        <w:t>We construct</w:t>
      </w:r>
      <w:r w:rsidR="00236718">
        <w:rPr>
          <w:rFonts w:ascii="Calibri" w:hAnsi="Calibri" w:cs="Calibri"/>
        </w:rPr>
        <w:t>ed</w:t>
      </w:r>
      <w:r w:rsidR="00E861B0">
        <w:rPr>
          <w:rFonts w:ascii="Calibri" w:hAnsi="Calibri" w:cs="Calibri"/>
        </w:rPr>
        <w:t xml:space="preserve"> the Free Energy of our superconductor from the BCS model.  But </w:t>
      </w:r>
      <w:r>
        <w:rPr>
          <w:rFonts w:ascii="Calibri" w:hAnsi="Calibri" w:cs="Calibri"/>
        </w:rPr>
        <w:t>we w</w:t>
      </w:r>
      <w:r w:rsidR="00EF7C52">
        <w:rPr>
          <w:rFonts w:ascii="Calibri" w:hAnsi="Calibri" w:cs="Calibri"/>
        </w:rPr>
        <w:t>ill want to generalize our discussion to include the possibility of an external</w:t>
      </w:r>
      <w:r w:rsidR="009735C5">
        <w:rPr>
          <w:rFonts w:ascii="Calibri" w:hAnsi="Calibri" w:cs="Calibri"/>
        </w:rPr>
        <w:t xml:space="preserve"> </w:t>
      </w:r>
      <w:r w:rsidR="00EF7C52">
        <w:rPr>
          <w:rFonts w:ascii="Calibri" w:hAnsi="Calibri" w:cs="Calibri"/>
        </w:rPr>
        <w:t xml:space="preserve">electromagnetic field. </w:t>
      </w:r>
      <w:r w:rsidR="00C02B56">
        <w:rPr>
          <w:rFonts w:ascii="Calibri" w:hAnsi="Calibri" w:cs="Calibri"/>
        </w:rPr>
        <w:t xml:space="preserve"> We can </w:t>
      </w:r>
      <w:r w:rsidR="00236718">
        <w:rPr>
          <w:rFonts w:ascii="Calibri" w:hAnsi="Calibri" w:cs="Calibri"/>
        </w:rPr>
        <w:t xml:space="preserve">also </w:t>
      </w:r>
      <w:r w:rsidR="00C02B56">
        <w:rPr>
          <w:rFonts w:ascii="Calibri" w:hAnsi="Calibri" w:cs="Calibri"/>
        </w:rPr>
        <w:t xml:space="preserve">do this with path integrals.  Let’s go back to our H.  </w:t>
      </w:r>
    </w:p>
    <w:p w14:paraId="03B394A6" w14:textId="77777777" w:rsidR="00C807B0" w:rsidRDefault="00C807B0" w:rsidP="0076407F">
      <w:pPr>
        <w:rPr>
          <w:rFonts w:ascii="Calibri" w:hAnsi="Calibri" w:cs="Calibri"/>
        </w:rPr>
      </w:pPr>
    </w:p>
    <w:bookmarkStart w:id="0" w:name="_Hlk117766389"/>
    <w:p w14:paraId="0660FD7C" w14:textId="216AD1F6" w:rsidR="00C02B56" w:rsidRDefault="001A2F91" w:rsidP="0076407F">
      <w:pPr>
        <w:rPr>
          <w:rFonts w:ascii="Calibri" w:hAnsi="Calibri" w:cs="Calibri"/>
        </w:rPr>
      </w:pPr>
      <w:r w:rsidRPr="001A2F91">
        <w:rPr>
          <w:position w:val="-28"/>
        </w:rPr>
        <w:object w:dxaOrig="9420" w:dyaOrig="660" w14:anchorId="3B2CC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6pt" o:ole="">
            <v:imagedata r:id="rId7" o:title=""/>
          </v:shape>
          <o:OLEObject Type="Embed" ProgID="Equation.DSMT4" ShapeID="_x0000_i1025" DrawAspect="Content" ObjectID="_1732109531" r:id="rId8"/>
        </w:object>
      </w:r>
      <w:r w:rsidR="00EF7C52">
        <w:rPr>
          <w:rFonts w:ascii="Calibri" w:hAnsi="Calibri" w:cs="Calibri"/>
        </w:rPr>
        <w:t xml:space="preserve"> </w:t>
      </w:r>
    </w:p>
    <w:p w14:paraId="798B19F2" w14:textId="1B5A663F" w:rsidR="00C02B56" w:rsidRDefault="00C02B56" w:rsidP="0076407F">
      <w:pPr>
        <w:rPr>
          <w:rFonts w:ascii="Calibri" w:hAnsi="Calibri" w:cs="Calibri"/>
        </w:rPr>
      </w:pPr>
    </w:p>
    <w:p w14:paraId="76112C5D" w14:textId="316E9728" w:rsidR="00C807B0" w:rsidRDefault="00C807B0" w:rsidP="0076407F">
      <w:pPr>
        <w:rPr>
          <w:rFonts w:ascii="Calibri" w:hAnsi="Calibri" w:cs="Calibri"/>
        </w:rPr>
      </w:pPr>
      <w:r>
        <w:rPr>
          <w:rFonts w:ascii="Calibri" w:hAnsi="Calibri" w:cs="Calibri"/>
        </w:rPr>
        <w:t xml:space="preserve">Actually going to use the </w:t>
      </w:r>
      <w:r w:rsidR="00114F3E">
        <w:rPr>
          <w:rFonts w:ascii="Calibri" w:hAnsi="Calibri" w:cs="Calibri"/>
        </w:rPr>
        <w:t xml:space="preserve">position space </w:t>
      </w:r>
      <w:r>
        <w:rPr>
          <w:rFonts w:ascii="Calibri" w:hAnsi="Calibri" w:cs="Calibri"/>
        </w:rPr>
        <w:t xml:space="preserve">δ function interaction approximation instead, </w:t>
      </w:r>
    </w:p>
    <w:p w14:paraId="35DBA34F" w14:textId="4C2FD533" w:rsidR="00C807B0" w:rsidRDefault="00C807B0" w:rsidP="0076407F">
      <w:pPr>
        <w:rPr>
          <w:rFonts w:ascii="Calibri" w:hAnsi="Calibri" w:cs="Calibri"/>
        </w:rPr>
      </w:pPr>
    </w:p>
    <w:p w14:paraId="10640A00" w14:textId="6D68597B" w:rsidR="00C807B0" w:rsidRDefault="006D441A" w:rsidP="00C807B0">
      <w:pPr>
        <w:rPr>
          <w:rFonts w:ascii="Calibri" w:hAnsi="Calibri" w:cs="Calibri"/>
        </w:rPr>
      </w:pPr>
      <w:r w:rsidRPr="00114F3E">
        <w:rPr>
          <w:position w:val="-32"/>
        </w:rPr>
        <w:object w:dxaOrig="6220" w:dyaOrig="760" w14:anchorId="1B1504C0">
          <v:shape id="_x0000_i1026" type="#_x0000_t75" style="width:319.25pt;height:36.45pt" o:ole="" filled="t" fillcolor="#cfc">
            <v:imagedata r:id="rId9" o:title=""/>
          </v:shape>
          <o:OLEObject Type="Embed" ProgID="Equation.DSMT4" ShapeID="_x0000_i1026" DrawAspect="Content" ObjectID="_1732109532" r:id="rId10"/>
        </w:object>
      </w:r>
    </w:p>
    <w:p w14:paraId="7513F388" w14:textId="77777777" w:rsidR="00FF46AF" w:rsidRDefault="00FF46AF" w:rsidP="0076407F">
      <w:pPr>
        <w:rPr>
          <w:rFonts w:ascii="Calibri" w:hAnsi="Calibri" w:cs="Calibri"/>
        </w:rPr>
      </w:pPr>
    </w:p>
    <w:p w14:paraId="1A119BA5" w14:textId="23036614" w:rsidR="00C02B56" w:rsidRDefault="00C02B56" w:rsidP="00C02B56">
      <w:pPr>
        <w:rPr>
          <w:rFonts w:ascii="Calibri" w:hAnsi="Calibri" w:cs="Calibri"/>
        </w:rPr>
      </w:pPr>
      <w:r>
        <w:rPr>
          <w:rFonts w:ascii="Calibri" w:hAnsi="Calibri" w:cs="Calibri"/>
        </w:rPr>
        <w:t>Refer</w:t>
      </w:r>
      <w:r w:rsidR="00765146">
        <w:rPr>
          <w:rFonts w:ascii="Calibri" w:hAnsi="Calibri" w:cs="Calibri"/>
        </w:rPr>
        <w:t>r</w:t>
      </w:r>
      <w:r>
        <w:rPr>
          <w:rFonts w:ascii="Calibri" w:hAnsi="Calibri" w:cs="Calibri"/>
        </w:rPr>
        <w:t>ing to the Stat Mech/G, Z as Path Integral file, and QM/Time-Dependent/Many Identical Particles/Propagator as Path Integral file, we have:</w:t>
      </w:r>
    </w:p>
    <w:p w14:paraId="308CCE67" w14:textId="77777777" w:rsidR="00C02B56" w:rsidRDefault="00C02B56" w:rsidP="00C02B56">
      <w:pPr>
        <w:rPr>
          <w:rFonts w:ascii="Calibri" w:hAnsi="Calibri" w:cs="Calibri"/>
        </w:rPr>
      </w:pPr>
    </w:p>
    <w:bookmarkStart w:id="1" w:name="_Hlk117257178"/>
    <w:p w14:paraId="24D70782" w14:textId="6CFBCADC" w:rsidR="00C02B56" w:rsidRPr="00797B71" w:rsidRDefault="00716849" w:rsidP="00C02B56">
      <w:pPr>
        <w:rPr>
          <w:rFonts w:ascii="Calibri" w:hAnsi="Calibri" w:cs="Calibri"/>
        </w:rPr>
      </w:pPr>
      <w:r w:rsidRPr="004C0FCC">
        <w:rPr>
          <w:rFonts w:ascii="Calibri" w:hAnsi="Calibri" w:cs="Calibri"/>
          <w:position w:val="-16"/>
        </w:rPr>
        <w:object w:dxaOrig="4280" w:dyaOrig="440" w14:anchorId="07FBF014">
          <v:shape id="_x0000_i1027" type="#_x0000_t75" style="width:3in;height:24.15pt" o:ole="" filled="t" fillcolor="#cfc">
            <v:imagedata r:id="rId11" o:title=""/>
          </v:shape>
          <o:OLEObject Type="Embed" ProgID="Equation.DSMT4" ShapeID="_x0000_i1027" DrawAspect="Content" ObjectID="_1732109533" r:id="rId12"/>
        </w:object>
      </w:r>
    </w:p>
    <w:p w14:paraId="6847C1A4" w14:textId="77777777" w:rsidR="00C02B56" w:rsidRPr="00C22C2B" w:rsidRDefault="00C02B56" w:rsidP="00C02B56">
      <w:pPr>
        <w:rPr>
          <w:rFonts w:ascii="Calibri" w:eastAsia="Calibri" w:hAnsi="Calibri"/>
          <w:sz w:val="22"/>
          <w:szCs w:val="22"/>
        </w:rPr>
      </w:pPr>
    </w:p>
    <w:p w14:paraId="23DCB25B" w14:textId="77777777" w:rsidR="00C02B56" w:rsidRPr="00C22C2B" w:rsidRDefault="00C02B56" w:rsidP="00C02B56">
      <w:pPr>
        <w:rPr>
          <w:rFonts w:ascii="Calibri" w:eastAsia="Calibri" w:hAnsi="Calibri" w:cs="Calibri"/>
        </w:rPr>
      </w:pPr>
      <w:r>
        <w:rPr>
          <w:rFonts w:ascii="Calibri" w:eastAsia="Calibri" w:hAnsi="Calibri" w:cs="Calibri"/>
        </w:rPr>
        <w:t>where,</w:t>
      </w:r>
    </w:p>
    <w:p w14:paraId="64B3179C" w14:textId="77777777" w:rsidR="00C02B56" w:rsidRPr="00C22C2B" w:rsidRDefault="00C02B56" w:rsidP="00C02B56">
      <w:pPr>
        <w:rPr>
          <w:rFonts w:ascii="Calibri" w:hAnsi="Calibri" w:cs="Calibri"/>
        </w:rPr>
      </w:pPr>
    </w:p>
    <w:bookmarkStart w:id="2" w:name="_Hlk26884599"/>
    <w:p w14:paraId="459DB19C" w14:textId="73399749" w:rsidR="00C02B56" w:rsidRDefault="00187681" w:rsidP="00C02B56">
      <w:pPr>
        <w:rPr>
          <w:rFonts w:ascii="Calibri" w:hAnsi="Calibri" w:cs="Calibri"/>
        </w:rPr>
      </w:pPr>
      <w:r w:rsidRPr="00C22C2B">
        <w:rPr>
          <w:rFonts w:ascii="Calibri" w:hAnsi="Calibri" w:cs="Calibri"/>
          <w:position w:val="-32"/>
        </w:rPr>
        <w:object w:dxaOrig="7540" w:dyaOrig="760" w14:anchorId="6735E7FC">
          <v:shape id="_x0000_i1028" type="#_x0000_t75" style="width:366.15pt;height:36pt" o:ole="" fillcolor="#cfc">
            <v:imagedata r:id="rId13" o:title=""/>
          </v:shape>
          <o:OLEObject Type="Embed" ProgID="Equation.DSMT4" ShapeID="_x0000_i1028" DrawAspect="Content" ObjectID="_1732109534" r:id="rId14"/>
        </w:object>
      </w:r>
      <w:bookmarkEnd w:id="2"/>
    </w:p>
    <w:bookmarkEnd w:id="1"/>
    <w:p w14:paraId="4DB383C4" w14:textId="77777777" w:rsidR="00C02B56" w:rsidRDefault="00C02B56" w:rsidP="00C02B56">
      <w:pPr>
        <w:rPr>
          <w:rFonts w:ascii="Calibri" w:hAnsi="Calibri" w:cs="Calibri"/>
        </w:rPr>
      </w:pPr>
    </w:p>
    <w:p w14:paraId="3DF9E36E" w14:textId="66E765ED" w:rsidR="00C02B56" w:rsidRDefault="00C02B56" w:rsidP="000D1596">
      <w:pPr>
        <w:rPr>
          <w:rFonts w:ascii="Calibri" w:hAnsi="Calibri" w:cs="Calibri"/>
        </w:rPr>
      </w:pPr>
      <w:r>
        <w:rPr>
          <w:rFonts w:ascii="Calibri" w:hAnsi="Calibri" w:cs="Calibri"/>
        </w:rPr>
        <w:t xml:space="preserve">and K = H – μN.  </w:t>
      </w:r>
      <w:r w:rsidR="000D1596">
        <w:rPr>
          <w:rFonts w:ascii="Calibri" w:hAnsi="Calibri" w:cs="Calibri"/>
        </w:rPr>
        <w:t>Filling in our particular H, we get:</w:t>
      </w:r>
      <w:r w:rsidR="00EE4183">
        <w:rPr>
          <w:rFonts w:ascii="Calibri" w:hAnsi="Calibri" w:cs="Calibri"/>
        </w:rPr>
        <w:t xml:space="preserve"> </w:t>
      </w:r>
    </w:p>
    <w:p w14:paraId="7578D4E0" w14:textId="2948EDD6" w:rsidR="00C02B56" w:rsidRDefault="00C02B56" w:rsidP="0076407F">
      <w:pPr>
        <w:rPr>
          <w:rFonts w:ascii="Calibri" w:hAnsi="Calibri" w:cs="Calibri"/>
        </w:rPr>
      </w:pPr>
    </w:p>
    <w:p w14:paraId="69333024" w14:textId="4454F621" w:rsidR="00187681" w:rsidRPr="00196B07" w:rsidRDefault="00F841EB" w:rsidP="0076407F">
      <w:pPr>
        <w:rPr>
          <w:rFonts w:ascii="Calibri" w:hAnsi="Calibri" w:cs="Calibri"/>
        </w:rPr>
      </w:pPr>
      <w:r w:rsidRPr="00EE4183">
        <w:rPr>
          <w:rFonts w:ascii="Calibri" w:hAnsi="Calibri" w:cs="Calibri"/>
          <w:position w:val="-62"/>
        </w:rPr>
        <w:object w:dxaOrig="9600" w:dyaOrig="1359" w14:anchorId="32E52F08">
          <v:shape id="_x0000_i1029" type="#_x0000_t75" style="width:468.45pt;height:65.85pt" o:ole="" fillcolor="#cfc">
            <v:imagedata r:id="rId15" o:title=""/>
          </v:shape>
          <o:OLEObject Type="Embed" ProgID="Equation.DSMT4" ShapeID="_x0000_i1029" DrawAspect="Content" ObjectID="_1732109535" r:id="rId16"/>
        </w:object>
      </w:r>
    </w:p>
    <w:p w14:paraId="17564565" w14:textId="77777777" w:rsidR="00C02B56" w:rsidRDefault="00C02B56" w:rsidP="0076407F">
      <w:pPr>
        <w:rPr>
          <w:rFonts w:ascii="Calibri" w:hAnsi="Calibri" w:cs="Calibri"/>
        </w:rPr>
      </w:pPr>
    </w:p>
    <w:p w14:paraId="1C8B593E" w14:textId="518C75AA" w:rsidR="006B4996" w:rsidRDefault="00C02B56" w:rsidP="0076407F">
      <w:pPr>
        <w:rPr>
          <w:rFonts w:ascii="Calibri" w:hAnsi="Calibri" w:cs="Calibri"/>
        </w:rPr>
      </w:pPr>
      <w:r>
        <w:rPr>
          <w:rFonts w:ascii="Calibri" w:hAnsi="Calibri" w:cs="Calibri"/>
        </w:rPr>
        <w:t xml:space="preserve">Now let’s add in </w:t>
      </w:r>
      <w:r w:rsidR="000D1596">
        <w:rPr>
          <w:rFonts w:ascii="Calibri" w:hAnsi="Calibri" w:cs="Calibri"/>
        </w:rPr>
        <w:t>an</w:t>
      </w:r>
      <w:r>
        <w:rPr>
          <w:rFonts w:ascii="Calibri" w:hAnsi="Calibri" w:cs="Calibri"/>
        </w:rPr>
        <w:t xml:space="preserve"> EM field</w:t>
      </w:r>
      <w:r w:rsidR="008E0447">
        <w:rPr>
          <w:rFonts w:ascii="Calibri" w:hAnsi="Calibri" w:cs="Calibri"/>
        </w:rPr>
        <w:t>.  We’ll recall this is done by making transformation p → p – eA, i.e., -i</w:t>
      </w:r>
      <w:r w:rsidR="008E0447">
        <w:rPr>
          <w:rFonts w:ascii="Cambria Math" w:hAnsi="Cambria Math" w:cs="Calibri"/>
        </w:rPr>
        <w:t>∇</w:t>
      </w:r>
      <w:r w:rsidR="008E0447">
        <w:rPr>
          <w:rFonts w:ascii="Calibri" w:hAnsi="Calibri" w:cs="Calibri"/>
        </w:rPr>
        <w:t xml:space="preserve"> → -i</w:t>
      </w:r>
      <w:r w:rsidR="008E0447">
        <w:rPr>
          <w:rFonts w:ascii="Cambria Math" w:hAnsi="Cambria Math" w:cs="Calibri"/>
        </w:rPr>
        <w:t>∇</w:t>
      </w:r>
      <w:r w:rsidR="008E0447">
        <w:rPr>
          <w:rFonts w:ascii="Calibri" w:hAnsi="Calibri" w:cs="Calibri"/>
        </w:rPr>
        <w:t xml:space="preserve"> - eA</w:t>
      </w:r>
      <w:r w:rsidR="00F0059B">
        <w:rPr>
          <w:rFonts w:ascii="Calibri" w:hAnsi="Calibri" w:cs="Calibri"/>
        </w:rPr>
        <w:t>, where A is the magnetic vector potential</w:t>
      </w:r>
      <w:r w:rsidR="008E0447">
        <w:rPr>
          <w:rFonts w:ascii="Calibri" w:hAnsi="Calibri" w:cs="Calibri"/>
        </w:rPr>
        <w:t xml:space="preserve">.  </w:t>
      </w:r>
      <w:r w:rsidR="00F0059B">
        <w:rPr>
          <w:rFonts w:ascii="Calibri" w:hAnsi="Calibri" w:cs="Calibri"/>
        </w:rPr>
        <w:t xml:space="preserve">We’ll let A be position -dependent.  </w:t>
      </w:r>
      <w:r w:rsidR="008E0447">
        <w:rPr>
          <w:rFonts w:ascii="Calibri" w:hAnsi="Calibri" w:cs="Calibri"/>
        </w:rPr>
        <w:t>So,</w:t>
      </w:r>
    </w:p>
    <w:p w14:paraId="19AA9888" w14:textId="40AA4F48" w:rsidR="008E0447" w:rsidRDefault="008E0447" w:rsidP="0076407F">
      <w:pPr>
        <w:rPr>
          <w:rFonts w:ascii="Calibri" w:hAnsi="Calibri" w:cs="Calibri"/>
        </w:rPr>
      </w:pPr>
    </w:p>
    <w:p w14:paraId="28EB5D6A" w14:textId="4F3F0B45" w:rsidR="006B4996" w:rsidRDefault="00716849" w:rsidP="0076407F">
      <w:pPr>
        <w:rPr>
          <w:rFonts w:ascii="Calibri" w:hAnsi="Calibri" w:cs="Calibri"/>
        </w:rPr>
      </w:pPr>
      <w:r w:rsidRPr="00716849">
        <w:rPr>
          <w:rFonts w:ascii="Calibri" w:hAnsi="Calibri" w:cs="Calibri"/>
          <w:position w:val="-52"/>
        </w:rPr>
        <w:object w:dxaOrig="9060" w:dyaOrig="1160" w14:anchorId="3A97E319">
          <v:shape id="_x0000_i1030" type="#_x0000_t75" style="width:440.05pt;height:54.45pt" o:ole="" filled="t" fillcolor="#cfc">
            <v:imagedata r:id="rId17" o:title=""/>
          </v:shape>
          <o:OLEObject Type="Embed" ProgID="Equation.DSMT4" ShapeID="_x0000_i1030" DrawAspect="Content" ObjectID="_1732109536" r:id="rId18"/>
        </w:object>
      </w:r>
    </w:p>
    <w:p w14:paraId="53AA5FE2" w14:textId="3E1899AF" w:rsidR="006B4996" w:rsidRDefault="006B4996" w:rsidP="0076407F">
      <w:pPr>
        <w:rPr>
          <w:rFonts w:ascii="Calibri" w:hAnsi="Calibri" w:cs="Calibri"/>
        </w:rPr>
      </w:pPr>
    </w:p>
    <w:p w14:paraId="79F81CB0" w14:textId="25939AD0" w:rsidR="00687E3B" w:rsidRDefault="00196B07" w:rsidP="0076407F">
      <w:pPr>
        <w:rPr>
          <w:rFonts w:ascii="Calibri" w:hAnsi="Calibri" w:cs="Calibri"/>
        </w:rPr>
      </w:pPr>
      <w:r>
        <w:rPr>
          <w:rFonts w:ascii="Calibri" w:hAnsi="Calibri" w:cs="Calibri"/>
        </w:rPr>
        <w:t xml:space="preserve">As is standard, we will want to </w:t>
      </w:r>
      <w:r w:rsidR="00687E3B">
        <w:rPr>
          <w:rFonts w:ascii="Calibri" w:hAnsi="Calibri" w:cs="Calibri"/>
        </w:rPr>
        <w:t>use a Hubbard-Stratonovich identity thing to turn the quartic term into a quadratic term,</w:t>
      </w:r>
      <w:r w:rsidR="00F841EB">
        <w:rPr>
          <w:rFonts w:ascii="Calibri" w:hAnsi="Calibri" w:cs="Calibri"/>
        </w:rPr>
        <w:t xml:space="preserve"> </w:t>
      </w:r>
    </w:p>
    <w:p w14:paraId="472AE606" w14:textId="53C74986" w:rsidR="00196B07" w:rsidRDefault="00196B07" w:rsidP="0076407F">
      <w:pPr>
        <w:rPr>
          <w:rFonts w:ascii="Calibri" w:hAnsi="Calibri" w:cs="Calibri"/>
        </w:rPr>
      </w:pPr>
    </w:p>
    <w:p w14:paraId="1F5C6F40" w14:textId="1C61B44B" w:rsidR="00196B07" w:rsidRDefault="000225F9" w:rsidP="0076407F">
      <w:pPr>
        <w:rPr>
          <w:rFonts w:ascii="Calibri" w:hAnsi="Calibri" w:cs="Calibri"/>
        </w:rPr>
      </w:pPr>
      <w:r w:rsidRPr="00687E3B">
        <w:rPr>
          <w:rFonts w:ascii="Calibri" w:hAnsi="Calibri" w:cs="Calibri"/>
          <w:position w:val="-16"/>
        </w:rPr>
        <w:object w:dxaOrig="9780" w:dyaOrig="720" w14:anchorId="65EA7F0A">
          <v:shape id="_x0000_i1031" type="#_x0000_t75" style="width:7in;height:36pt" o:ole="">
            <v:imagedata r:id="rId19" o:title=""/>
          </v:shape>
          <o:OLEObject Type="Embed" ProgID="Equation.DSMT4" ShapeID="_x0000_i1031" DrawAspect="Content" ObjectID="_1732109537" r:id="rId20"/>
        </w:object>
      </w:r>
    </w:p>
    <w:p w14:paraId="7241DD87" w14:textId="63DC89A3" w:rsidR="00196B07" w:rsidRDefault="00196B07" w:rsidP="0076407F">
      <w:pPr>
        <w:rPr>
          <w:rFonts w:ascii="Calibri" w:hAnsi="Calibri" w:cs="Calibri"/>
        </w:rPr>
      </w:pPr>
    </w:p>
    <w:p w14:paraId="1E992D53" w14:textId="69305431" w:rsidR="00196B07" w:rsidRDefault="00687E3B" w:rsidP="0076407F">
      <w:pPr>
        <w:rPr>
          <w:rFonts w:ascii="Calibri" w:hAnsi="Calibri" w:cs="Calibri"/>
        </w:rPr>
      </w:pPr>
      <w:r>
        <w:rPr>
          <w:rFonts w:ascii="Calibri" w:hAnsi="Calibri" w:cs="Calibri"/>
        </w:rPr>
        <w:t>(recall from Path Integrals file the identity,</w:t>
      </w:r>
    </w:p>
    <w:p w14:paraId="7E1AC346" w14:textId="63C24EB6" w:rsidR="00687E3B" w:rsidRDefault="00687E3B" w:rsidP="0076407F">
      <w:pPr>
        <w:rPr>
          <w:rFonts w:ascii="Calibri" w:hAnsi="Calibri" w:cs="Calibri"/>
        </w:rPr>
      </w:pPr>
    </w:p>
    <w:p w14:paraId="305286BE" w14:textId="2FD9AF19" w:rsidR="00687E3B" w:rsidRDefault="00391CD2" w:rsidP="0076407F">
      <w:r w:rsidRPr="00A115ED">
        <w:rPr>
          <w:position w:val="-34"/>
        </w:rPr>
        <w:object w:dxaOrig="8680" w:dyaOrig="940" w14:anchorId="747CD99E">
          <v:shape id="_x0000_i1032" type="#_x0000_t75" style="width:6in;height:47.85pt" o:ole="">
            <v:imagedata r:id="rId21" o:title=""/>
          </v:shape>
          <o:OLEObject Type="Embed" ProgID="Equation.DSMT4" ShapeID="_x0000_i1032" DrawAspect="Content" ObjectID="_1732109538" r:id="rId22"/>
        </w:object>
      </w:r>
    </w:p>
    <w:p w14:paraId="14457A4E" w14:textId="4871BDFB" w:rsidR="00687E3B" w:rsidRDefault="00687E3B" w:rsidP="0076407F"/>
    <w:p w14:paraId="4E921023" w14:textId="35C5911D" w:rsidR="00687E3B" w:rsidRDefault="00687E3B" w:rsidP="0076407F">
      <w:pPr>
        <w:rPr>
          <w:rFonts w:asciiTheme="minorHAnsi" w:hAnsiTheme="minorHAnsi" w:cstheme="minorHAnsi"/>
        </w:rPr>
      </w:pPr>
      <w:r>
        <w:rPr>
          <w:rFonts w:asciiTheme="minorHAnsi" w:hAnsiTheme="minorHAnsi" w:cstheme="minorHAnsi"/>
        </w:rPr>
        <w:t xml:space="preserve">and the </w:t>
      </w:r>
      <w:r w:rsidR="00AA62B0">
        <w:rPr>
          <w:rFonts w:asciiTheme="minorHAnsi" w:hAnsiTheme="minorHAnsi" w:cstheme="minorHAnsi"/>
        </w:rPr>
        <w:t>det(</w:t>
      </w:r>
      <w:r w:rsidR="00AA62B0" w:rsidRPr="00AA62B0">
        <w:rPr>
          <w:rFonts w:asciiTheme="minorHAnsi" w:hAnsiTheme="minorHAnsi" w:cstheme="minorHAnsi"/>
          <w:b/>
        </w:rPr>
        <w:t>A</w:t>
      </w:r>
      <w:r w:rsidR="00AA62B0">
        <w:rPr>
          <w:rFonts w:asciiTheme="minorHAnsi" w:hAnsiTheme="minorHAnsi" w:cstheme="minorHAnsi"/>
        </w:rPr>
        <w:t>)</w:t>
      </w:r>
      <w:r>
        <w:rPr>
          <w:rFonts w:asciiTheme="minorHAnsi" w:hAnsiTheme="minorHAnsi" w:cstheme="minorHAnsi"/>
        </w:rPr>
        <w:t xml:space="preserve"> part is just an irrelevant constant</w:t>
      </w:r>
      <w:r w:rsidR="00646948">
        <w:rPr>
          <w:rFonts w:asciiTheme="minorHAnsi" w:hAnsiTheme="minorHAnsi" w:cstheme="minorHAnsi"/>
        </w:rPr>
        <w:t xml:space="preserve"> so we’re ignoring it</w:t>
      </w:r>
      <w:r>
        <w:rPr>
          <w:rFonts w:asciiTheme="minorHAnsi" w:hAnsiTheme="minorHAnsi" w:cstheme="minorHAnsi"/>
        </w:rPr>
        <w:t>)</w:t>
      </w:r>
      <w:r w:rsidR="00AA62B0">
        <w:rPr>
          <w:rFonts w:asciiTheme="minorHAnsi" w:hAnsiTheme="minorHAnsi" w:cstheme="minorHAnsi"/>
        </w:rPr>
        <w:t xml:space="preserve">  And we can move the </w:t>
      </w:r>
      <m:oMath>
        <m:acc>
          <m:accPr>
            <m:chr m:val="̅"/>
            <m:ctrlPr>
              <w:rPr>
                <w:rFonts w:ascii="Cambria Math" w:hAnsi="Cambria Math" w:cs="Calibri"/>
                <w:i/>
              </w:rPr>
            </m:ctrlPr>
          </m:accPr>
          <m:e>
            <m:r>
              <w:rPr>
                <w:rFonts w:ascii="Cambria Math" w:hAnsi="Cambria Math" w:cs="Calibri"/>
              </w:rPr>
              <m:t>ψ</m:t>
            </m:r>
          </m:e>
        </m:acc>
      </m:oMath>
      <w:r w:rsidR="00AA62B0">
        <w:rPr>
          <w:rFonts w:asciiTheme="minorHAnsi" w:hAnsiTheme="minorHAnsi" w:cstheme="minorHAnsi"/>
        </w:rPr>
        <w:t xml:space="preserve">’s and </w:t>
      </w:r>
      <w:r w:rsidR="00AA62B0" w:rsidRPr="007131E2">
        <w:rPr>
          <w:rFonts w:ascii="Calibri" w:hAnsi="Calibri" w:cs="Calibri"/>
          <w:i/>
          <w:iCs/>
        </w:rPr>
        <w:t>ψ</w:t>
      </w:r>
      <w:r w:rsidR="00AA62B0">
        <w:rPr>
          <w:rFonts w:asciiTheme="minorHAnsi" w:hAnsiTheme="minorHAnsi" w:cstheme="minorHAnsi"/>
        </w:rPr>
        <w:t>’s around at cost of minus sign</w:t>
      </w:r>
      <w:r w:rsidR="001E355A">
        <w:rPr>
          <w:rFonts w:asciiTheme="minorHAnsi" w:hAnsiTheme="minorHAnsi" w:cstheme="minorHAnsi"/>
        </w:rPr>
        <w:t>s</w:t>
      </w:r>
      <w:r w:rsidR="00AA62B0">
        <w:rPr>
          <w:rFonts w:asciiTheme="minorHAnsi" w:hAnsiTheme="minorHAnsi" w:cstheme="minorHAnsi"/>
        </w:rPr>
        <w:t xml:space="preserve"> of course.  </w:t>
      </w:r>
      <w:r w:rsidR="008F7D96">
        <w:rPr>
          <w:rFonts w:asciiTheme="minorHAnsi" w:hAnsiTheme="minorHAnsi" w:cstheme="minorHAnsi"/>
        </w:rPr>
        <w:t>Filling this in</w:t>
      </w:r>
      <w:r w:rsidR="005F7DC7">
        <w:rPr>
          <w:rFonts w:asciiTheme="minorHAnsi" w:hAnsiTheme="minorHAnsi" w:cstheme="minorHAnsi"/>
        </w:rPr>
        <w:t xml:space="preserve"> (and leaving the arguments off the </w:t>
      </w:r>
      <w:r w:rsidR="005F7DC7">
        <w:rPr>
          <w:rFonts w:ascii="Calibri" w:hAnsi="Calibri" w:cs="Calibri"/>
        </w:rPr>
        <w:t>ψ</w:t>
      </w:r>
      <w:r w:rsidR="005F7DC7">
        <w:rPr>
          <w:rFonts w:asciiTheme="minorHAnsi" w:hAnsiTheme="minorHAnsi" w:cstheme="minorHAnsi"/>
        </w:rPr>
        <w:t xml:space="preserve">’s and </w:t>
      </w:r>
      <w:r w:rsidR="005F7DC7">
        <w:rPr>
          <w:rFonts w:ascii="Calibri" w:hAnsi="Calibri" w:cs="Calibri"/>
        </w:rPr>
        <w:t>Δ</w:t>
      </w:r>
      <w:r w:rsidR="005F7DC7">
        <w:rPr>
          <w:rFonts w:asciiTheme="minorHAnsi" w:hAnsiTheme="minorHAnsi" w:cstheme="minorHAnsi"/>
        </w:rPr>
        <w:t>’s, except in the measure, to save space)</w:t>
      </w:r>
      <w:r w:rsidR="008F7D96">
        <w:rPr>
          <w:rFonts w:asciiTheme="minorHAnsi" w:hAnsiTheme="minorHAnsi" w:cstheme="minorHAnsi"/>
        </w:rPr>
        <w:t>,</w:t>
      </w:r>
    </w:p>
    <w:p w14:paraId="00D567CE" w14:textId="15FC0003" w:rsidR="008F7D96" w:rsidRDefault="008F7D96" w:rsidP="0076407F">
      <w:pPr>
        <w:rPr>
          <w:rFonts w:asciiTheme="minorHAnsi" w:hAnsiTheme="minorHAnsi" w:cstheme="minorHAnsi"/>
        </w:rPr>
      </w:pPr>
    </w:p>
    <w:p w14:paraId="7F993314" w14:textId="1549152E" w:rsidR="008F7D96" w:rsidRPr="00687E3B" w:rsidRDefault="00623F54" w:rsidP="0076407F">
      <w:pPr>
        <w:rPr>
          <w:rFonts w:asciiTheme="minorHAnsi" w:hAnsiTheme="minorHAnsi" w:cstheme="minorHAnsi"/>
        </w:rPr>
      </w:pPr>
      <w:r w:rsidRPr="00187681">
        <w:rPr>
          <w:rFonts w:ascii="Calibri" w:hAnsi="Calibri" w:cs="Calibri"/>
          <w:position w:val="-16"/>
        </w:rPr>
        <w:object w:dxaOrig="9700" w:dyaOrig="720" w14:anchorId="643E5764">
          <v:shape id="_x0000_i1033" type="#_x0000_t75" style="width:485.05pt;height:36.45pt" o:ole="" o:bordertopcolor="#0070c0" o:borderleftcolor="#0070c0" o:borderbottomcolor="#0070c0" o:borderrightcolor="#0070c0" fillcolor="#cfc">
            <v:imagedata r:id="rId23" o:title=""/>
            <w10:bordertop type="single" width="8" shadow="t"/>
            <w10:borderleft type="single" width="8" shadow="t"/>
            <w10:borderbottom type="single" width="8" shadow="t"/>
            <w10:borderright type="single" width="8" shadow="t"/>
          </v:shape>
          <o:OLEObject Type="Embed" ProgID="Equation.DSMT4" ShapeID="_x0000_i1033" DrawAspect="Content" ObjectID="_1732109539" r:id="rId24"/>
        </w:object>
      </w:r>
    </w:p>
    <w:bookmarkEnd w:id="0"/>
    <w:p w14:paraId="7A1B618A" w14:textId="2F8DA39D" w:rsidR="00D91F93" w:rsidRDefault="00D91F93" w:rsidP="0076407F">
      <w:pPr>
        <w:rPr>
          <w:rFonts w:ascii="Calibri" w:hAnsi="Calibri" w:cs="Calibri"/>
        </w:rPr>
      </w:pPr>
    </w:p>
    <w:p w14:paraId="483023C0" w14:textId="3AC4DBEF" w:rsidR="00687E3B" w:rsidRDefault="004D7447" w:rsidP="0076407F">
      <w:pPr>
        <w:rPr>
          <w:rFonts w:ascii="Calibri" w:hAnsi="Calibri" w:cs="Calibri"/>
        </w:rPr>
      </w:pPr>
      <w:r>
        <w:rPr>
          <w:rFonts w:ascii="Calibri" w:hAnsi="Calibri" w:cs="Calibri"/>
        </w:rPr>
        <w:t>We can do the ψ integration</w:t>
      </w:r>
      <w:r w:rsidR="001428B4">
        <w:rPr>
          <w:rFonts w:ascii="Calibri" w:hAnsi="Calibri" w:cs="Calibri"/>
        </w:rPr>
        <w:t xml:space="preserve">, but </w:t>
      </w:r>
      <w:r w:rsidR="00623F54">
        <w:rPr>
          <w:rFonts w:ascii="Calibri" w:hAnsi="Calibri" w:cs="Calibri"/>
        </w:rPr>
        <w:t>only perturbatively, unless we pretend A and Δ are constants.  So we’ll want to separate out the free part of S from the A’s and Δ’s.  We’ll also want to put everything in matrix form.  To that end, l</w:t>
      </w:r>
      <w:r w:rsidR="00354A52">
        <w:rPr>
          <w:rFonts w:ascii="Calibri" w:hAnsi="Calibri" w:cs="Calibri"/>
        </w:rPr>
        <w:t>et’s introduce, as we have before in previous files, the Nambu spinors.</w:t>
      </w:r>
      <w:r w:rsidR="00C05CCE">
        <w:rPr>
          <w:rFonts w:ascii="Calibri" w:hAnsi="Calibri" w:cs="Calibri"/>
        </w:rPr>
        <w:t xml:space="preserve">  </w:t>
      </w:r>
    </w:p>
    <w:p w14:paraId="5A91C237" w14:textId="77777777" w:rsidR="00354A52" w:rsidRDefault="00354A52" w:rsidP="0076407F">
      <w:pPr>
        <w:rPr>
          <w:rFonts w:ascii="Calibri" w:hAnsi="Calibri" w:cs="Calibri"/>
        </w:rPr>
      </w:pPr>
    </w:p>
    <w:p w14:paraId="40BCA0DF" w14:textId="24D4AC32" w:rsidR="001428B4" w:rsidRDefault="00354A52" w:rsidP="0076407F">
      <w:pPr>
        <w:rPr>
          <w:rFonts w:ascii="Calibri" w:hAnsi="Calibri" w:cs="Calibri"/>
        </w:rPr>
      </w:pPr>
      <w:r w:rsidRPr="004D7447">
        <w:rPr>
          <w:rFonts w:ascii="Calibri" w:hAnsi="Calibri" w:cs="Calibri"/>
          <w:position w:val="-32"/>
        </w:rPr>
        <w:object w:dxaOrig="2780" w:dyaOrig="760" w14:anchorId="15C76EB4">
          <v:shape id="_x0000_i1034" type="#_x0000_t75" style="width:137.85pt;height:36pt" o:ole="">
            <v:imagedata r:id="rId25" o:title=""/>
          </v:shape>
          <o:OLEObject Type="Embed" ProgID="Equation.DSMT4" ShapeID="_x0000_i1034" DrawAspect="Content" ObjectID="_1732109540" r:id="rId26"/>
        </w:object>
      </w:r>
    </w:p>
    <w:p w14:paraId="0DDEC971" w14:textId="59FD326F" w:rsidR="00354A52" w:rsidRDefault="00354A52" w:rsidP="0076407F">
      <w:pPr>
        <w:rPr>
          <w:rFonts w:ascii="Calibri" w:hAnsi="Calibri" w:cs="Calibri"/>
        </w:rPr>
      </w:pPr>
    </w:p>
    <w:p w14:paraId="01D22EAD" w14:textId="7755551F" w:rsidR="00C05CCE" w:rsidRDefault="00354A52" w:rsidP="0076407F">
      <w:pPr>
        <w:rPr>
          <w:rFonts w:ascii="Calibri" w:hAnsi="Calibri" w:cs="Calibri"/>
        </w:rPr>
      </w:pPr>
      <w:r>
        <w:rPr>
          <w:rFonts w:ascii="Calibri" w:hAnsi="Calibri" w:cs="Calibri"/>
        </w:rPr>
        <w:t>In terms of this, we can write the action as:</w:t>
      </w:r>
    </w:p>
    <w:p w14:paraId="0D1F5178" w14:textId="77777777" w:rsidR="00354A52" w:rsidRDefault="00354A52" w:rsidP="0076407F">
      <w:pPr>
        <w:rPr>
          <w:rFonts w:ascii="Calibri" w:hAnsi="Calibri" w:cs="Calibri"/>
        </w:rPr>
      </w:pPr>
    </w:p>
    <w:p w14:paraId="4C5CB2C0" w14:textId="630980A4" w:rsidR="001428B4" w:rsidRDefault="007D51B5" w:rsidP="0076407F">
      <w:pPr>
        <w:rPr>
          <w:rFonts w:ascii="Calibri" w:hAnsi="Calibri" w:cs="Calibri"/>
        </w:rPr>
      </w:pPr>
      <w:r w:rsidRPr="007D51B5">
        <w:rPr>
          <w:rFonts w:ascii="Calibri" w:hAnsi="Calibri" w:cs="Calibri"/>
          <w:position w:val="-64"/>
        </w:rPr>
        <w:object w:dxaOrig="8180" w:dyaOrig="1400" w14:anchorId="76275910">
          <v:shape id="_x0000_i1035" type="#_x0000_t75" style="width:399.3pt;height:1in" o:ole="" fillcolor="#cfc">
            <v:imagedata r:id="rId27" o:title=""/>
          </v:shape>
          <o:OLEObject Type="Embed" ProgID="Equation.DSMT4" ShapeID="_x0000_i1035" DrawAspect="Content" ObjectID="_1732109541" r:id="rId28"/>
        </w:object>
      </w:r>
    </w:p>
    <w:p w14:paraId="521AB758" w14:textId="65F88CE6" w:rsidR="00D91F93" w:rsidRDefault="00D91F93" w:rsidP="0076407F">
      <w:pPr>
        <w:rPr>
          <w:rFonts w:ascii="Calibri" w:hAnsi="Calibri" w:cs="Calibri"/>
        </w:rPr>
      </w:pPr>
    </w:p>
    <w:p w14:paraId="1830A6B7" w14:textId="2835B3B2" w:rsidR="00D91F93" w:rsidRDefault="00B677CF" w:rsidP="00D91F93">
      <w:pPr>
        <w:rPr>
          <w:rFonts w:ascii="Calibri" w:hAnsi="Calibri" w:cs="Calibri"/>
        </w:rPr>
      </w:pPr>
      <w:r w:rsidRPr="00FB1FA6">
        <w:rPr>
          <w:rFonts w:ascii="Calibri" w:hAnsi="Calibri" w:cs="Calibri"/>
        </w:rPr>
        <w:t>The</w:t>
      </w:r>
      <w:r>
        <w:rPr>
          <w:rFonts w:ascii="Calibri" w:hAnsi="Calibri" w:cs="Calibri"/>
        </w:rPr>
        <w:t xml:space="preserve"> bottom right element of the matrix requires IBP and some anticommutation of the ψ’s to put in the given order.  </w:t>
      </w:r>
      <w:r w:rsidR="00D91F93">
        <w:rPr>
          <w:rFonts w:ascii="Calibri" w:hAnsi="Calibri" w:cs="Calibri"/>
        </w:rPr>
        <w:t xml:space="preserve">Going to make a few definitions before we proceed.  First, </w:t>
      </w:r>
    </w:p>
    <w:p w14:paraId="1D7889D5" w14:textId="77777777" w:rsidR="00D91F93" w:rsidRDefault="00D91F93" w:rsidP="00D91F93">
      <w:pPr>
        <w:rPr>
          <w:rFonts w:ascii="Calibri" w:hAnsi="Calibri" w:cs="Calibri"/>
        </w:rPr>
      </w:pPr>
    </w:p>
    <w:p w14:paraId="344C7191" w14:textId="4D6A7E05" w:rsidR="00D91F93" w:rsidRDefault="007D51B5" w:rsidP="00D91F93">
      <w:pPr>
        <w:rPr>
          <w:rFonts w:ascii="Calibri" w:hAnsi="Calibri" w:cs="Calibri"/>
        </w:rPr>
      </w:pPr>
      <w:r w:rsidRPr="007725E0">
        <w:rPr>
          <w:position w:val="-74"/>
        </w:rPr>
        <w:object w:dxaOrig="5080" w:dyaOrig="2580" w14:anchorId="5B2865BE">
          <v:shape id="_x0000_i1036" type="#_x0000_t75" style="width:255.3pt;height:125.55pt" o:ole="">
            <v:imagedata r:id="rId29" o:title=""/>
          </v:shape>
          <o:OLEObject Type="Embed" ProgID="Equation.DSMT4" ShapeID="_x0000_i1036" DrawAspect="Content" ObjectID="_1732109542" r:id="rId30"/>
        </w:object>
      </w:r>
    </w:p>
    <w:p w14:paraId="2F4E7111" w14:textId="22F8376F" w:rsidR="00B677CF" w:rsidRDefault="00B677CF" w:rsidP="00D91F93"/>
    <w:p w14:paraId="4553963A" w14:textId="423CA9E1" w:rsidR="00B677CF" w:rsidRDefault="00623F54" w:rsidP="00B677CF">
      <w:pPr>
        <w:rPr>
          <w:rFonts w:ascii="Calibri" w:hAnsi="Calibri" w:cs="Calibri"/>
        </w:rPr>
      </w:pPr>
      <w:r>
        <w:rPr>
          <w:rFonts w:ascii="Calibri" w:hAnsi="Calibri" w:cs="Calibri"/>
        </w:rPr>
        <w:t>Now let’s separate out the A’s</w:t>
      </w:r>
      <w:r w:rsidR="00B677CF">
        <w:rPr>
          <w:rFonts w:ascii="Calibri" w:hAnsi="Calibri" w:cs="Calibri"/>
        </w:rPr>
        <w:t>:</w:t>
      </w:r>
    </w:p>
    <w:p w14:paraId="5B3B8C70" w14:textId="77777777" w:rsidR="007725E0" w:rsidRDefault="007725E0" w:rsidP="00B677CF">
      <w:pPr>
        <w:rPr>
          <w:rFonts w:ascii="Calibri" w:hAnsi="Calibri" w:cs="Calibri"/>
        </w:rPr>
      </w:pPr>
    </w:p>
    <w:p w14:paraId="74CBEE78" w14:textId="127BFA7F" w:rsidR="007725E0" w:rsidRDefault="007725E0" w:rsidP="00B677CF">
      <w:pPr>
        <w:rPr>
          <w:rFonts w:ascii="Calibri" w:hAnsi="Calibri" w:cs="Calibri"/>
        </w:rPr>
      </w:pPr>
      <w:r w:rsidRPr="00CD76F9">
        <w:rPr>
          <w:position w:val="-92"/>
        </w:rPr>
        <w:object w:dxaOrig="4959" w:dyaOrig="2000" w14:anchorId="4E8869C7">
          <v:shape id="_x0000_i1037" type="#_x0000_t75" style="width:247.25pt;height:100.9pt" o:ole="">
            <v:imagedata r:id="rId31" o:title=""/>
          </v:shape>
          <o:OLEObject Type="Embed" ProgID="Equation.DSMT4" ShapeID="_x0000_i1037" DrawAspect="Content" ObjectID="_1732109543" r:id="rId32"/>
        </w:object>
      </w:r>
    </w:p>
    <w:p w14:paraId="32B7077D" w14:textId="29C1A01E" w:rsidR="00B677CF" w:rsidRDefault="00B677CF" w:rsidP="00B677CF">
      <w:pPr>
        <w:rPr>
          <w:rFonts w:ascii="Calibri" w:hAnsi="Calibri" w:cs="Calibri"/>
        </w:rPr>
      </w:pPr>
    </w:p>
    <w:p w14:paraId="04286C14" w14:textId="2730D064" w:rsidR="00CF68E7" w:rsidRDefault="00CF68E7" w:rsidP="00B677CF">
      <w:pPr>
        <w:rPr>
          <w:rFonts w:ascii="Calibri" w:hAnsi="Calibri" w:cs="Calibri"/>
        </w:rPr>
      </w:pPr>
      <w:r>
        <w:rPr>
          <w:rFonts w:ascii="Calibri" w:hAnsi="Calibri" w:cs="Calibri"/>
        </w:rPr>
        <w:t>So we can write,</w:t>
      </w:r>
    </w:p>
    <w:p w14:paraId="16B75B75" w14:textId="133C43CA" w:rsidR="00CF68E7" w:rsidRDefault="00CF68E7" w:rsidP="00B677CF">
      <w:pPr>
        <w:rPr>
          <w:rFonts w:ascii="Calibri" w:hAnsi="Calibri" w:cs="Calibri"/>
        </w:rPr>
      </w:pPr>
    </w:p>
    <w:p w14:paraId="0A015D46" w14:textId="7D4BE4B9" w:rsidR="00CF68E7" w:rsidRDefault="00623F54" w:rsidP="00B677CF">
      <w:r w:rsidRPr="00623F54">
        <w:rPr>
          <w:position w:val="-24"/>
        </w:rPr>
        <w:object w:dxaOrig="4099" w:dyaOrig="660" w14:anchorId="16363B58">
          <v:shape id="_x0000_i1038" type="#_x0000_t75" style="width:206.55pt;height:32.7pt" o:ole="">
            <v:imagedata r:id="rId33" o:title=""/>
          </v:shape>
          <o:OLEObject Type="Embed" ProgID="Equation.DSMT4" ShapeID="_x0000_i1038" DrawAspect="Content" ObjectID="_1732109544" r:id="rId34"/>
        </w:object>
      </w:r>
    </w:p>
    <w:p w14:paraId="5B7C77E6" w14:textId="5110A651" w:rsidR="00CF68E7" w:rsidRDefault="00CF68E7" w:rsidP="00B677CF"/>
    <w:p w14:paraId="130586A3" w14:textId="7F1BD793" w:rsidR="003E15D1" w:rsidRDefault="00623F54" w:rsidP="0076407F">
      <w:pPr>
        <w:rPr>
          <w:rFonts w:ascii="Calibri" w:hAnsi="Calibri" w:cs="Calibri"/>
        </w:rPr>
      </w:pPr>
      <w:r>
        <w:rPr>
          <w:rFonts w:ascii="Calibri" w:hAnsi="Calibri" w:cs="Calibri"/>
        </w:rPr>
        <w:t xml:space="preserve">where </w:t>
      </w:r>
      <w:r w:rsidRPr="00623F54">
        <w:rPr>
          <w:rFonts w:ascii="Calibri" w:hAnsi="Calibri" w:cs="Calibri"/>
          <w:b/>
          <w:bCs/>
        </w:rPr>
        <w:t>G</w:t>
      </w:r>
      <w:r>
        <w:rPr>
          <w:rFonts w:ascii="Calibri" w:hAnsi="Calibri" w:cs="Calibri"/>
          <w:vertAlign w:val="subscript"/>
        </w:rPr>
        <w:t>0</w:t>
      </w:r>
      <w:r>
        <w:rPr>
          <w:rFonts w:ascii="Calibri" w:hAnsi="Calibri" w:cs="Calibri"/>
          <w:vertAlign w:val="superscript"/>
        </w:rPr>
        <w:t>-1</w:t>
      </w:r>
      <w:r>
        <w:rPr>
          <w:rFonts w:ascii="Calibri" w:hAnsi="Calibri" w:cs="Calibri"/>
        </w:rPr>
        <w:t xml:space="preserve"> = ([G</w:t>
      </w:r>
      <w:r>
        <w:rPr>
          <w:rFonts w:ascii="Calibri" w:hAnsi="Calibri" w:cs="Calibri"/>
          <w:vertAlign w:val="subscript"/>
        </w:rPr>
        <w:t>11|0</w:t>
      </w:r>
      <w:r>
        <w:rPr>
          <w:rFonts w:ascii="Calibri" w:hAnsi="Calibri" w:cs="Calibri"/>
          <w:vertAlign w:val="superscript"/>
        </w:rPr>
        <w:t>-1</w:t>
      </w:r>
      <w:r>
        <w:rPr>
          <w:rFonts w:ascii="Calibri" w:hAnsi="Calibri" w:cs="Calibri"/>
        </w:rPr>
        <w:t>, 0], [0, G</w:t>
      </w:r>
      <w:r>
        <w:rPr>
          <w:rFonts w:ascii="Calibri" w:hAnsi="Calibri" w:cs="Calibri"/>
          <w:vertAlign w:val="subscript"/>
        </w:rPr>
        <w:t>22|0</w:t>
      </w:r>
      <w:r>
        <w:rPr>
          <w:rFonts w:ascii="Calibri" w:hAnsi="Calibri" w:cs="Calibri"/>
          <w:vertAlign w:val="superscript"/>
        </w:rPr>
        <w:t>-1</w:t>
      </w:r>
      <w:r>
        <w:rPr>
          <w:rFonts w:ascii="Calibri" w:hAnsi="Calibri" w:cs="Calibri"/>
        </w:rPr>
        <w:t>,</w:t>
      </w:r>
      <w:r w:rsidR="0093346C">
        <w:rPr>
          <w:rFonts w:ascii="Calibri" w:hAnsi="Calibri" w:cs="Calibri"/>
        </w:rPr>
        <w:t xml:space="preserve"> </w:t>
      </w:r>
      <w:r>
        <w:rPr>
          <w:rFonts w:ascii="Calibri" w:hAnsi="Calibri" w:cs="Calibri"/>
        </w:rPr>
        <w:t xml:space="preserve">0]), </w:t>
      </w:r>
      <w:r w:rsidRPr="00623F54">
        <w:rPr>
          <w:rFonts w:ascii="Calibri" w:hAnsi="Calibri" w:cs="Calibri"/>
          <w:b/>
          <w:bCs/>
        </w:rPr>
        <w:t>σ</w:t>
      </w:r>
      <w:r>
        <w:rPr>
          <w:rFonts w:ascii="Calibri" w:hAnsi="Calibri" w:cs="Calibri"/>
          <w:vertAlign w:val="subscript"/>
        </w:rPr>
        <w:t>z</w:t>
      </w:r>
      <w:r>
        <w:rPr>
          <w:rFonts w:ascii="Calibri" w:hAnsi="Calibri" w:cs="Calibri"/>
        </w:rPr>
        <w:t xml:space="preserve"> = ([1,0], [0,-1]) is the Pauli spin matrix.  </w:t>
      </w:r>
      <w:r w:rsidR="003E15D1">
        <w:rPr>
          <w:rFonts w:ascii="Calibri" w:hAnsi="Calibri" w:cs="Calibri"/>
        </w:rPr>
        <w:t>So altogether,</w:t>
      </w:r>
    </w:p>
    <w:p w14:paraId="78ECFF5B" w14:textId="6BF514A3" w:rsidR="003E15D1" w:rsidRDefault="003E15D1" w:rsidP="0076407F">
      <w:pPr>
        <w:rPr>
          <w:rFonts w:ascii="Calibri" w:hAnsi="Calibri" w:cs="Calibri"/>
        </w:rPr>
      </w:pPr>
    </w:p>
    <w:p w14:paraId="3425A714" w14:textId="22260ACC" w:rsidR="003E15D1" w:rsidRDefault="00CF68E7" w:rsidP="0076407F">
      <w:pPr>
        <w:rPr>
          <w:rFonts w:ascii="Calibri" w:hAnsi="Calibri" w:cs="Calibri"/>
        </w:rPr>
      </w:pPr>
      <w:r w:rsidRPr="003E15D1">
        <w:rPr>
          <w:position w:val="-24"/>
        </w:rPr>
        <w:object w:dxaOrig="4500" w:dyaOrig="660" w14:anchorId="23877978">
          <v:shape id="_x0000_i1039" type="#_x0000_t75" style="width:225.95pt;height:33.65pt" o:ole="">
            <v:imagedata r:id="rId35" o:title=""/>
          </v:shape>
          <o:OLEObject Type="Embed" ProgID="Equation.DSMT4" ShapeID="_x0000_i1039" DrawAspect="Content" ObjectID="_1732109545" r:id="rId36"/>
        </w:object>
      </w:r>
    </w:p>
    <w:p w14:paraId="126FF41F" w14:textId="77777777" w:rsidR="003E15D1" w:rsidRDefault="003E15D1" w:rsidP="0076407F">
      <w:pPr>
        <w:rPr>
          <w:rFonts w:ascii="Calibri" w:hAnsi="Calibri" w:cs="Calibri"/>
        </w:rPr>
      </w:pPr>
    </w:p>
    <w:p w14:paraId="1246684F" w14:textId="12067135" w:rsidR="00B677CF" w:rsidRDefault="00B677CF" w:rsidP="0076407F">
      <w:pPr>
        <w:rPr>
          <w:rFonts w:ascii="Calibri" w:hAnsi="Calibri" w:cs="Calibri"/>
        </w:rPr>
      </w:pPr>
      <w:r>
        <w:rPr>
          <w:rFonts w:ascii="Calibri" w:hAnsi="Calibri" w:cs="Calibri"/>
        </w:rPr>
        <w:t xml:space="preserve">Alright.  </w:t>
      </w:r>
      <w:r w:rsidR="00623F54">
        <w:rPr>
          <w:rFonts w:ascii="Calibri" w:hAnsi="Calibri" w:cs="Calibri"/>
        </w:rPr>
        <w:t>W</w:t>
      </w:r>
      <w:r>
        <w:rPr>
          <w:rFonts w:ascii="Calibri" w:hAnsi="Calibri" w:cs="Calibri"/>
        </w:rPr>
        <w:t xml:space="preserve">e can write our Ξ as, </w:t>
      </w:r>
    </w:p>
    <w:p w14:paraId="04F389BA" w14:textId="77777777" w:rsidR="00B677CF" w:rsidRDefault="00B677CF" w:rsidP="0076407F">
      <w:pPr>
        <w:rPr>
          <w:rFonts w:ascii="Calibri" w:hAnsi="Calibri" w:cs="Calibri"/>
        </w:rPr>
      </w:pPr>
    </w:p>
    <w:p w14:paraId="67947807" w14:textId="65FE9A26" w:rsidR="00B677CF" w:rsidRDefault="00623F54" w:rsidP="0076407F">
      <w:pPr>
        <w:rPr>
          <w:rFonts w:ascii="Calibri" w:hAnsi="Calibri" w:cs="Calibri"/>
        </w:rPr>
      </w:pPr>
      <w:r w:rsidRPr="00623F54">
        <w:rPr>
          <w:position w:val="-16"/>
        </w:rPr>
        <w:object w:dxaOrig="8940" w:dyaOrig="720" w14:anchorId="6B4CACC5">
          <v:shape id="_x0000_i1040" type="#_x0000_t75" style="width:447.15pt;height:36pt" o:ole="" o:bordertopcolor="#00b050" o:borderleftcolor="#00b050" o:borderbottomcolor="#00b050" o:borderrightcolor="#00b050">
            <v:imagedata r:id="rId37" o:title=""/>
            <w10:bordertop type="single" width="8" shadow="t"/>
            <w10:borderleft type="single" width="8" shadow="t"/>
            <w10:borderbottom type="single" width="8" shadow="t"/>
            <w10:borderright type="single" width="8" shadow="t"/>
          </v:shape>
          <o:OLEObject Type="Embed" ProgID="Equation.DSMT4" ShapeID="_x0000_i1040" DrawAspect="Content" ObjectID="_1732109546" r:id="rId38"/>
        </w:object>
      </w:r>
    </w:p>
    <w:p w14:paraId="08EE2985" w14:textId="77777777" w:rsidR="00B677CF" w:rsidRDefault="00B677CF" w:rsidP="0076407F">
      <w:pPr>
        <w:rPr>
          <w:rFonts w:ascii="Calibri" w:hAnsi="Calibri" w:cs="Calibri"/>
        </w:rPr>
      </w:pPr>
    </w:p>
    <w:p w14:paraId="5D3AB74A" w14:textId="27C5E34A" w:rsidR="003D311F" w:rsidRDefault="00623F54" w:rsidP="00623F54">
      <w:pPr>
        <w:rPr>
          <w:rFonts w:ascii="Calibri" w:hAnsi="Calibri" w:cs="Calibri"/>
        </w:rPr>
      </w:pPr>
      <w:r>
        <w:rPr>
          <w:rFonts w:ascii="Calibri" w:hAnsi="Calibri" w:cs="Calibri"/>
        </w:rPr>
        <w:t>Now we’re in a position to perturbatively</w:t>
      </w:r>
      <w:r w:rsidR="003D311F">
        <w:rPr>
          <w:rFonts w:ascii="Calibri" w:hAnsi="Calibri" w:cs="Calibri"/>
        </w:rPr>
        <w:t xml:space="preserve"> do the ψ integration</w:t>
      </w:r>
      <w:r>
        <w:rPr>
          <w:rFonts w:ascii="Calibri" w:hAnsi="Calibri" w:cs="Calibri"/>
        </w:rPr>
        <w:t xml:space="preserve">.  </w:t>
      </w:r>
      <w:r w:rsidR="003D311F">
        <w:rPr>
          <w:rFonts w:ascii="Calibri" w:hAnsi="Calibri" w:cs="Calibri"/>
        </w:rPr>
        <w:t>We’ll write,</w:t>
      </w:r>
    </w:p>
    <w:p w14:paraId="6DAD671F" w14:textId="3059F6EA" w:rsidR="003D311F" w:rsidRDefault="003D311F" w:rsidP="00623F54">
      <w:pPr>
        <w:rPr>
          <w:rFonts w:ascii="Calibri" w:hAnsi="Calibri" w:cs="Calibri"/>
        </w:rPr>
      </w:pPr>
    </w:p>
    <w:p w14:paraId="06624328" w14:textId="0283418B" w:rsidR="003D311F" w:rsidRDefault="003D311F" w:rsidP="00623F54">
      <w:pPr>
        <w:rPr>
          <w:rFonts w:ascii="Calibri" w:hAnsi="Calibri" w:cs="Calibri"/>
        </w:rPr>
      </w:pPr>
      <w:r w:rsidRPr="003D311F">
        <w:rPr>
          <w:position w:val="-46"/>
        </w:rPr>
        <w:object w:dxaOrig="10219" w:dyaOrig="1040" w14:anchorId="2D61AF9B">
          <v:shape id="_x0000_i1041" type="#_x0000_t75" style="width:493.6pt;height:50.2pt" o:ole="">
            <v:imagedata r:id="rId39" o:title=""/>
          </v:shape>
          <o:OLEObject Type="Embed" ProgID="Equation.DSMT4" ShapeID="_x0000_i1041" DrawAspect="Content" ObjectID="_1732109547" r:id="rId40"/>
        </w:object>
      </w:r>
    </w:p>
    <w:p w14:paraId="185BA21B" w14:textId="77777777" w:rsidR="003D311F" w:rsidRDefault="003D311F" w:rsidP="00623F54">
      <w:pPr>
        <w:rPr>
          <w:rFonts w:ascii="Calibri" w:hAnsi="Calibri" w:cs="Calibri"/>
        </w:rPr>
      </w:pPr>
    </w:p>
    <w:p w14:paraId="61F96633" w14:textId="691334F2" w:rsidR="00623F54" w:rsidRDefault="003D311F" w:rsidP="00623F54">
      <w:pPr>
        <w:rPr>
          <w:rFonts w:ascii="Calibri" w:hAnsi="Calibri" w:cs="Calibri"/>
        </w:rPr>
      </w:pPr>
      <w:r>
        <w:rPr>
          <w:rFonts w:ascii="Calibri" w:hAnsi="Calibri" w:cs="Calibri"/>
        </w:rPr>
        <w:lastRenderedPageBreak/>
        <w:t>The Δ</w:t>
      </w:r>
      <w:r>
        <w:rPr>
          <w:rFonts w:ascii="Calibri" w:hAnsi="Calibri" w:cs="Calibri"/>
          <w:vertAlign w:val="superscript"/>
        </w:rPr>
        <w:t>*</w:t>
      </w:r>
      <w:r>
        <w:rPr>
          <w:rFonts w:ascii="Calibri" w:hAnsi="Calibri" w:cs="Calibri"/>
        </w:rPr>
        <w:t>Δ term we can ignore for now, since it isn’t coupled to the ψ’s.  And to prep the ψ integration, w</w:t>
      </w:r>
      <w:r w:rsidR="00623F54">
        <w:rPr>
          <w:rFonts w:ascii="Calibri" w:hAnsi="Calibri" w:cs="Calibri"/>
        </w:rPr>
        <w:t>e will separate out the free part of S</w:t>
      </w:r>
      <w:r w:rsidR="00623F54">
        <w:rPr>
          <w:rFonts w:ascii="Calibri" w:hAnsi="Calibri" w:cs="Calibri"/>
          <w:vertAlign w:val="subscript"/>
        </w:rPr>
        <w:t>ψ</w:t>
      </w:r>
      <w:r w:rsidR="00623F54">
        <w:rPr>
          <w:rFonts w:ascii="Calibri" w:hAnsi="Calibri" w:cs="Calibri"/>
        </w:rPr>
        <w:t xml:space="preserve"> from the interacting part of S</w:t>
      </w:r>
      <w:r w:rsidR="00623F54">
        <w:rPr>
          <w:rFonts w:ascii="Calibri" w:hAnsi="Calibri" w:cs="Calibri"/>
          <w:vertAlign w:val="subscript"/>
        </w:rPr>
        <w:t>ψ</w:t>
      </w:r>
      <w:r w:rsidR="00623F54">
        <w:rPr>
          <w:rFonts w:ascii="Calibri" w:hAnsi="Calibri" w:cs="Calibri"/>
        </w:rPr>
        <w:t xml:space="preserve"> (the part with the A’s and Δ’s):</w:t>
      </w:r>
    </w:p>
    <w:p w14:paraId="37D29D73" w14:textId="77777777" w:rsidR="00623F54" w:rsidRDefault="00623F54" w:rsidP="00623F54">
      <w:pPr>
        <w:rPr>
          <w:rFonts w:ascii="Calibri" w:hAnsi="Calibri" w:cs="Calibri"/>
        </w:rPr>
      </w:pPr>
    </w:p>
    <w:p w14:paraId="25EF2656" w14:textId="76EF4CFC" w:rsidR="00623F54" w:rsidRDefault="004F5F7E" w:rsidP="00623F54">
      <w:r w:rsidRPr="004F5F7E">
        <w:rPr>
          <w:position w:val="-94"/>
        </w:rPr>
        <w:object w:dxaOrig="10820" w:dyaOrig="1939" w14:anchorId="7650DEE9">
          <v:shape id="_x0000_i1042" type="#_x0000_t75" style="width:516.3pt;height:92.35pt" o:ole="">
            <v:imagedata r:id="rId41" o:title=""/>
          </v:shape>
          <o:OLEObject Type="Embed" ProgID="Equation.DSMT4" ShapeID="_x0000_i1042" DrawAspect="Content" ObjectID="_1732109548" r:id="rId42"/>
        </w:object>
      </w:r>
    </w:p>
    <w:p w14:paraId="40FC6423" w14:textId="3AD0D3C6" w:rsidR="00623F54" w:rsidRDefault="00623F54" w:rsidP="00623F54">
      <w:pPr>
        <w:rPr>
          <w:rFonts w:ascii="Calibri" w:hAnsi="Calibri" w:cs="Calibri"/>
        </w:rPr>
      </w:pPr>
    </w:p>
    <w:p w14:paraId="4575F902" w14:textId="6D4CC31E" w:rsidR="003D311F" w:rsidRDefault="003D311F" w:rsidP="00623F54">
      <w:pPr>
        <w:rPr>
          <w:rFonts w:asciiTheme="minorHAnsi" w:hAnsiTheme="minorHAnsi" w:cstheme="minorHAnsi"/>
        </w:rPr>
      </w:pPr>
      <w:r>
        <w:rPr>
          <w:rFonts w:ascii="Calibri" w:hAnsi="Calibri" w:cs="Calibri"/>
        </w:rPr>
        <w:t>And then our total result would be:</w:t>
      </w:r>
    </w:p>
    <w:p w14:paraId="0EBFAE96" w14:textId="6A9978A5" w:rsidR="003D311F" w:rsidRDefault="003D311F" w:rsidP="00623F54">
      <w:pPr>
        <w:rPr>
          <w:rFonts w:asciiTheme="minorHAnsi" w:hAnsiTheme="minorHAnsi" w:cstheme="minorHAnsi"/>
        </w:rPr>
      </w:pPr>
    </w:p>
    <w:p w14:paraId="1CB64F13" w14:textId="4F733BF4" w:rsidR="003D311F" w:rsidRDefault="00B849C1" w:rsidP="00623F54">
      <w:r w:rsidRPr="004F5F7E">
        <w:rPr>
          <w:position w:val="-24"/>
        </w:rPr>
        <w:object w:dxaOrig="7040" w:dyaOrig="800" w14:anchorId="783E7617">
          <v:shape id="_x0000_i1043" type="#_x0000_t75" style="width:340.6pt;height:38.35pt" o:ole="" filled="t" fillcolor="#cfc">
            <v:imagedata r:id="rId43" o:title=""/>
          </v:shape>
          <o:OLEObject Type="Embed" ProgID="Equation.DSMT4" ShapeID="_x0000_i1043" DrawAspect="Content" ObjectID="_1732109549" r:id="rId44"/>
        </w:object>
      </w:r>
    </w:p>
    <w:p w14:paraId="12CFDCA1" w14:textId="4B4FCFEC" w:rsidR="00B849C1" w:rsidRDefault="00B849C1" w:rsidP="00623F54"/>
    <w:p w14:paraId="5BF33534" w14:textId="14A65719" w:rsidR="00B849C1" w:rsidRDefault="00B849C1" w:rsidP="00742829">
      <w:pPr>
        <w:rPr>
          <w:rFonts w:ascii="Calibri" w:hAnsi="Calibri" w:cs="Calibri"/>
        </w:rPr>
      </w:pPr>
      <w:r>
        <w:rPr>
          <w:rFonts w:ascii="Calibri" w:hAnsi="Calibri" w:cs="Calibri"/>
        </w:rPr>
        <w:t>where of course,</w:t>
      </w:r>
    </w:p>
    <w:p w14:paraId="4C681F17" w14:textId="517D9A5C" w:rsidR="00B849C1" w:rsidRDefault="00B849C1" w:rsidP="00742829">
      <w:pPr>
        <w:rPr>
          <w:rFonts w:ascii="Calibri" w:hAnsi="Calibri" w:cs="Calibri"/>
        </w:rPr>
      </w:pPr>
    </w:p>
    <w:p w14:paraId="7C3BF598" w14:textId="7D61F4AE" w:rsidR="00B849C1" w:rsidRDefault="00B849C1" w:rsidP="00742829">
      <w:pPr>
        <w:rPr>
          <w:rFonts w:ascii="Calibri" w:hAnsi="Calibri" w:cs="Calibri"/>
        </w:rPr>
      </w:pPr>
      <w:r w:rsidRPr="00B849C1">
        <w:rPr>
          <w:position w:val="-38"/>
        </w:rPr>
        <w:object w:dxaOrig="6060" w:dyaOrig="880" w14:anchorId="46F20AEC">
          <v:shape id="_x0000_i1044" type="#_x0000_t75" style="width:279.95pt;height:40.25pt" o:ole="" filled="t" fillcolor="#cfc">
            <v:imagedata r:id="rId45" o:title=""/>
          </v:shape>
          <o:OLEObject Type="Embed" ProgID="Equation.DSMT4" ShapeID="_x0000_i1044" DrawAspect="Content" ObjectID="_1732109550" r:id="rId46"/>
        </w:object>
      </w:r>
    </w:p>
    <w:p w14:paraId="61F95934" w14:textId="77777777" w:rsidR="00B849C1" w:rsidRDefault="00B849C1" w:rsidP="00742829">
      <w:pPr>
        <w:rPr>
          <w:rFonts w:ascii="Calibri" w:hAnsi="Calibri" w:cs="Calibri"/>
        </w:rPr>
      </w:pPr>
    </w:p>
    <w:p w14:paraId="7FB790AC" w14:textId="2349D190" w:rsidR="00742829" w:rsidRDefault="009874BF" w:rsidP="00742829">
      <w:pPr>
        <w:rPr>
          <w:rFonts w:ascii="Calibri" w:hAnsi="Calibri" w:cs="Calibri"/>
        </w:rPr>
      </w:pPr>
      <w:r>
        <w:rPr>
          <w:rFonts w:ascii="Calibri" w:hAnsi="Calibri" w:cs="Calibri"/>
        </w:rPr>
        <w:t>Now we have to see how we can diagrammatically calculate this &lt; &gt;</w:t>
      </w:r>
      <w:r w:rsidR="004F5F7E">
        <w:rPr>
          <w:rFonts w:ascii="Calibri" w:hAnsi="Calibri" w:cs="Calibri"/>
          <w:vertAlign w:val="subscript"/>
        </w:rPr>
        <w:t>free</w:t>
      </w:r>
      <w:r>
        <w:rPr>
          <w:rFonts w:ascii="Calibri" w:hAnsi="Calibri" w:cs="Calibri"/>
        </w:rPr>
        <w:t xml:space="preserve">. </w:t>
      </w:r>
    </w:p>
    <w:p w14:paraId="44847122" w14:textId="77777777" w:rsidR="003F185E" w:rsidRPr="00742829" w:rsidRDefault="003F185E" w:rsidP="00742829">
      <w:pPr>
        <w:rPr>
          <w:rFonts w:asciiTheme="minorHAnsi" w:hAnsiTheme="minorHAnsi" w:cstheme="minorHAnsi"/>
        </w:rPr>
      </w:pPr>
    </w:p>
    <w:p w14:paraId="2D9A752C" w14:textId="77777777" w:rsidR="00623F54" w:rsidRPr="003879E3" w:rsidRDefault="00623F54" w:rsidP="00623F54">
      <w:pPr>
        <w:rPr>
          <w:rFonts w:ascii="Calibri" w:hAnsi="Calibri" w:cs="Calibri"/>
          <w:b/>
          <w:sz w:val="28"/>
          <w:szCs w:val="28"/>
        </w:rPr>
      </w:pPr>
      <w:r w:rsidRPr="003879E3">
        <w:rPr>
          <w:rFonts w:ascii="Calibri" w:hAnsi="Calibri" w:cs="Calibri"/>
          <w:b/>
          <w:sz w:val="28"/>
          <w:szCs w:val="28"/>
        </w:rPr>
        <w:t>Feynman rules</w:t>
      </w:r>
    </w:p>
    <w:p w14:paraId="1C6673C9" w14:textId="1FD2BB58" w:rsidR="007D51B5" w:rsidRDefault="00623F54" w:rsidP="007D51B5">
      <w:pPr>
        <w:rPr>
          <w:rFonts w:ascii="Calibri" w:hAnsi="Calibri" w:cs="Calibri"/>
        </w:rPr>
      </w:pPr>
      <w:r>
        <w:rPr>
          <w:rFonts w:ascii="Calibri" w:hAnsi="Calibri" w:cs="Calibri"/>
        </w:rPr>
        <w:t xml:space="preserve">Okay well we need the Feynman rules.  </w:t>
      </w:r>
      <w:r w:rsidR="007D51B5">
        <w:rPr>
          <w:rFonts w:ascii="Calibri" w:hAnsi="Calibri" w:cs="Calibri"/>
        </w:rPr>
        <w:t>To that end I’m going to simplify the action a little.  Remember that first grad acts on everything to its right…</w:t>
      </w:r>
      <w:r w:rsidR="008C1832">
        <w:rPr>
          <w:rFonts w:ascii="Calibri" w:hAnsi="Calibri" w:cs="Calibri"/>
        </w:rPr>
        <w:t xml:space="preserve">but we can IBP to make it act on the </w:t>
      </w:r>
      <m:oMath>
        <m:acc>
          <m:accPr>
            <m:chr m:val="̅"/>
            <m:ctrlPr>
              <w:rPr>
                <w:rFonts w:ascii="Cambria Math" w:hAnsi="Cambria Math" w:cs="Calibri"/>
                <w:i/>
              </w:rPr>
            </m:ctrlPr>
          </m:accPr>
          <m:e>
            <m:r>
              <w:rPr>
                <w:rFonts w:ascii="Cambria Math" w:hAnsi="Cambria Math" w:cs="Calibri"/>
              </w:rPr>
              <m:t>ψ</m:t>
            </m:r>
          </m:e>
        </m:acc>
      </m:oMath>
      <w:r w:rsidR="008C1832">
        <w:rPr>
          <w:rFonts w:ascii="Calibri" w:hAnsi="Calibri" w:cs="Calibri"/>
        </w:rPr>
        <w:t xml:space="preserve"> instead,</w:t>
      </w:r>
    </w:p>
    <w:p w14:paraId="2174B7C5" w14:textId="77777777" w:rsidR="007D51B5" w:rsidRDefault="007D51B5" w:rsidP="007D51B5">
      <w:pPr>
        <w:rPr>
          <w:rFonts w:ascii="Calibri" w:hAnsi="Calibri" w:cs="Calibri"/>
        </w:rPr>
      </w:pPr>
    </w:p>
    <w:p w14:paraId="15BABA90" w14:textId="60A13379" w:rsidR="007D51B5" w:rsidRDefault="008C1832" w:rsidP="007D51B5">
      <w:pPr>
        <w:rPr>
          <w:rFonts w:ascii="Calibri" w:hAnsi="Calibri" w:cs="Calibri"/>
        </w:rPr>
      </w:pPr>
      <w:r w:rsidRPr="007D51B5">
        <w:rPr>
          <w:position w:val="-70"/>
        </w:rPr>
        <w:object w:dxaOrig="9580" w:dyaOrig="1520" w14:anchorId="251E0EEC">
          <v:shape id="_x0000_i1045" type="#_x0000_t75" style="width:479.35pt;height:75.8pt" o:ole="">
            <v:imagedata r:id="rId47" o:title=""/>
          </v:shape>
          <o:OLEObject Type="Embed" ProgID="Equation.DSMT4" ShapeID="_x0000_i1045" DrawAspect="Content" ObjectID="_1732109551" r:id="rId48"/>
        </w:object>
      </w:r>
    </w:p>
    <w:p w14:paraId="0C9A4369" w14:textId="77777777" w:rsidR="007D51B5" w:rsidRDefault="007D51B5" w:rsidP="007D51B5">
      <w:pPr>
        <w:rPr>
          <w:rFonts w:ascii="Calibri" w:hAnsi="Calibri" w:cs="Calibri"/>
        </w:rPr>
      </w:pPr>
    </w:p>
    <w:p w14:paraId="1518D3E3" w14:textId="77777777" w:rsidR="007D51B5" w:rsidRDefault="007D51B5" w:rsidP="007D51B5">
      <w:pPr>
        <w:rPr>
          <w:rFonts w:asciiTheme="minorHAnsi" w:hAnsiTheme="minorHAnsi" w:cstheme="minorHAnsi"/>
        </w:rPr>
      </w:pPr>
      <w:r>
        <w:rPr>
          <w:rFonts w:asciiTheme="minorHAnsi" w:hAnsiTheme="minorHAnsi" w:cstheme="minorHAnsi"/>
        </w:rPr>
        <w:t>where,</w:t>
      </w:r>
    </w:p>
    <w:p w14:paraId="74855C8A" w14:textId="5443F146" w:rsidR="007D51B5" w:rsidRDefault="007D51B5" w:rsidP="007D51B5">
      <w:pPr>
        <w:rPr>
          <w:rFonts w:asciiTheme="minorHAnsi" w:hAnsiTheme="minorHAnsi" w:cstheme="minorHAnsi"/>
        </w:rPr>
      </w:pPr>
    </w:p>
    <w:p w14:paraId="61765EA0" w14:textId="364BDFE0" w:rsidR="007D51B5" w:rsidRDefault="00B80C48" w:rsidP="007D51B5">
      <w:r w:rsidRPr="00136E8C">
        <w:rPr>
          <w:position w:val="-62"/>
        </w:rPr>
        <w:object w:dxaOrig="5620" w:dyaOrig="1359" w14:anchorId="0B11791F">
          <v:shape id="_x0000_i1046" type="#_x0000_t75" style="width:291.3pt;height:68.7pt" o:ole="">
            <v:imagedata r:id="rId49" o:title=""/>
          </v:shape>
          <o:OLEObject Type="Embed" ProgID="Equation.DSMT4" ShapeID="_x0000_i1046" DrawAspect="Content" ObjectID="_1732109552" r:id="rId50"/>
        </w:object>
      </w:r>
    </w:p>
    <w:p w14:paraId="78FBC84F" w14:textId="6E4074EF" w:rsidR="00136E8C" w:rsidRDefault="00136E8C" w:rsidP="007D51B5"/>
    <w:p w14:paraId="6EC2E4A9" w14:textId="5DB43969" w:rsidR="005C58D7" w:rsidRDefault="005C58D7" w:rsidP="005C58D7">
      <w:pPr>
        <w:rPr>
          <w:rFonts w:asciiTheme="minorHAnsi" w:hAnsiTheme="minorHAnsi" w:cstheme="minorHAnsi"/>
        </w:rPr>
      </w:pPr>
      <w:r>
        <w:rPr>
          <w:rFonts w:asciiTheme="minorHAnsi" w:hAnsiTheme="minorHAnsi" w:cstheme="minorHAnsi"/>
        </w:rPr>
        <w:lastRenderedPageBreak/>
        <w:t>Then the Feynman rules are:</w:t>
      </w:r>
      <w:r w:rsidR="00685EE6">
        <w:rPr>
          <w:rFonts w:asciiTheme="minorHAnsi" w:hAnsiTheme="minorHAnsi" w:cstheme="minorHAnsi"/>
        </w:rPr>
        <w:t xml:space="preserve"> </w:t>
      </w:r>
    </w:p>
    <w:p w14:paraId="45CB105E" w14:textId="746E70E7" w:rsidR="005C58D7" w:rsidRDefault="005C58D7" w:rsidP="005C58D7">
      <w:pPr>
        <w:rPr>
          <w:rFonts w:asciiTheme="minorHAnsi" w:hAnsiTheme="minorHAnsi" w:cstheme="minorHAnsi"/>
        </w:rPr>
      </w:pPr>
    </w:p>
    <w:p w14:paraId="1A3FD26C" w14:textId="1521DB2E" w:rsidR="005C58D7" w:rsidRDefault="0049759A" w:rsidP="005C58D7">
      <w:pPr>
        <w:rPr>
          <w:rFonts w:asciiTheme="minorHAnsi" w:hAnsiTheme="minorHAnsi" w:cstheme="minorHAnsi"/>
        </w:rPr>
      </w:pPr>
      <w:r w:rsidRPr="0049759A">
        <w:rPr>
          <w:rFonts w:asciiTheme="minorHAnsi" w:hAnsiTheme="minorHAnsi" w:cstheme="minorHAnsi"/>
          <w:noProof/>
        </w:rPr>
        <w:drawing>
          <wp:inline distT="0" distB="0" distL="0" distR="0" wp14:anchorId="4EE23FB0" wp14:editId="3473F9D3">
            <wp:extent cx="2990850" cy="2305829"/>
            <wp:effectExtent l="19050" t="19050" r="19050" b="18415"/>
            <wp:docPr id="7" name="Picture 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 schematic&#10;&#10;Description automatically generated"/>
                    <pic:cNvPicPr/>
                  </pic:nvPicPr>
                  <pic:blipFill>
                    <a:blip r:embed="rId51"/>
                    <a:stretch>
                      <a:fillRect/>
                    </a:stretch>
                  </pic:blipFill>
                  <pic:spPr>
                    <a:xfrm>
                      <a:off x="0" y="0"/>
                      <a:ext cx="2995456" cy="2309380"/>
                    </a:xfrm>
                    <a:prstGeom prst="rect">
                      <a:avLst/>
                    </a:prstGeom>
                    <a:ln>
                      <a:solidFill>
                        <a:srgbClr val="FF0000"/>
                      </a:solidFill>
                    </a:ln>
                  </pic:spPr>
                </pic:pic>
              </a:graphicData>
            </a:graphic>
          </wp:inline>
        </w:drawing>
      </w:r>
    </w:p>
    <w:p w14:paraId="32CBEF35" w14:textId="088D7B6F" w:rsidR="00DC3513" w:rsidRDefault="00DC3513" w:rsidP="005C58D7">
      <w:pPr>
        <w:rPr>
          <w:rFonts w:asciiTheme="minorHAnsi" w:hAnsiTheme="minorHAnsi" w:cstheme="minorHAnsi"/>
        </w:rPr>
      </w:pPr>
    </w:p>
    <w:p w14:paraId="26953882" w14:textId="253BD313" w:rsidR="00923225" w:rsidRDefault="00923225" w:rsidP="005C58D7">
      <w:pPr>
        <w:rPr>
          <w:rFonts w:asciiTheme="minorHAnsi" w:hAnsiTheme="minorHAnsi" w:cstheme="minorHAnsi"/>
        </w:rPr>
      </w:pPr>
      <w:r>
        <w:rPr>
          <w:rFonts w:asciiTheme="minorHAnsi" w:hAnsiTheme="minorHAnsi" w:cstheme="minorHAnsi"/>
        </w:rPr>
        <w:t xml:space="preserve">where the GF is given by: </w:t>
      </w:r>
    </w:p>
    <w:p w14:paraId="37B3C2E3" w14:textId="064859E2" w:rsidR="00923225" w:rsidRDefault="00923225" w:rsidP="005C58D7">
      <w:pPr>
        <w:rPr>
          <w:rFonts w:asciiTheme="minorHAnsi" w:hAnsiTheme="minorHAnsi" w:cstheme="minorHAnsi"/>
        </w:rPr>
      </w:pPr>
    </w:p>
    <w:p w14:paraId="7B4A0C42" w14:textId="59BBBA3B" w:rsidR="00923225" w:rsidRDefault="00923225" w:rsidP="005C58D7">
      <w:pPr>
        <w:rPr>
          <w:rFonts w:asciiTheme="minorHAnsi" w:hAnsiTheme="minorHAnsi" w:cstheme="minorHAnsi"/>
        </w:rPr>
      </w:pPr>
      <w:r w:rsidRPr="00850755">
        <w:rPr>
          <w:position w:val="-58"/>
        </w:rPr>
        <w:object w:dxaOrig="5940" w:dyaOrig="999" w14:anchorId="21CC27D2">
          <v:shape id="_x0000_i1047" type="#_x0000_t75" style="width:297pt;height:50.2pt" o:ole="">
            <v:imagedata r:id="rId52" o:title=""/>
          </v:shape>
          <o:OLEObject Type="Embed" ProgID="Equation.DSMT4" ShapeID="_x0000_i1047" DrawAspect="Content" ObjectID="_1732109553" r:id="rId53"/>
        </w:object>
      </w:r>
    </w:p>
    <w:p w14:paraId="4DDF02A6" w14:textId="77777777" w:rsidR="00BD6EC5" w:rsidRDefault="00BD6EC5" w:rsidP="00923225">
      <w:pPr>
        <w:rPr>
          <w:rFonts w:asciiTheme="minorHAnsi" w:hAnsiTheme="minorHAnsi" w:cstheme="minorHAnsi"/>
        </w:rPr>
      </w:pPr>
    </w:p>
    <w:p w14:paraId="6B48B246" w14:textId="4BFF62EE" w:rsidR="00923225" w:rsidRDefault="00BD6EC5" w:rsidP="00923225">
      <w:pPr>
        <w:rPr>
          <w:rFonts w:asciiTheme="minorHAnsi" w:hAnsiTheme="minorHAnsi" w:cstheme="minorHAnsi"/>
        </w:rPr>
      </w:pPr>
      <w:r>
        <w:rPr>
          <w:rFonts w:asciiTheme="minorHAnsi" w:hAnsiTheme="minorHAnsi" w:cstheme="minorHAnsi"/>
        </w:rPr>
        <w:t xml:space="preserve">Note the grads on first diagram act in different directions.  The </w:t>
      </w:r>
      <w:r w:rsidR="0049759A">
        <w:rPr>
          <w:rFonts w:asciiTheme="minorHAnsi" w:hAnsiTheme="minorHAnsi" w:cstheme="minorHAnsi"/>
        </w:rPr>
        <w:t>1</w:t>
      </w:r>
      <w:r w:rsidR="0049759A" w:rsidRPr="0049759A">
        <w:rPr>
          <w:rFonts w:asciiTheme="minorHAnsi" w:hAnsiTheme="minorHAnsi" w:cstheme="minorHAnsi"/>
          <w:vertAlign w:val="superscript"/>
        </w:rPr>
        <w:t>st</w:t>
      </w:r>
      <w:r>
        <w:rPr>
          <w:rFonts w:asciiTheme="minorHAnsi" w:hAnsiTheme="minorHAnsi" w:cstheme="minorHAnsi"/>
        </w:rPr>
        <w:t xml:space="preserve"> one acts on the second argument of the GF to A’s left, and the </w:t>
      </w:r>
      <w:r w:rsidR="0049759A">
        <w:rPr>
          <w:rFonts w:asciiTheme="minorHAnsi" w:hAnsiTheme="minorHAnsi" w:cstheme="minorHAnsi"/>
        </w:rPr>
        <w:t>2</w:t>
      </w:r>
      <w:r w:rsidR="0049759A" w:rsidRPr="0049759A">
        <w:rPr>
          <w:rFonts w:asciiTheme="minorHAnsi" w:hAnsiTheme="minorHAnsi" w:cstheme="minorHAnsi"/>
          <w:vertAlign w:val="superscript"/>
        </w:rPr>
        <w:t>nd</w:t>
      </w:r>
      <w:r w:rsidR="0049759A">
        <w:rPr>
          <w:rFonts w:asciiTheme="minorHAnsi" w:hAnsiTheme="minorHAnsi" w:cstheme="minorHAnsi"/>
        </w:rPr>
        <w:t xml:space="preserve"> one acts on the first argument of the GF to A’s right.  </w:t>
      </w:r>
      <w:r w:rsidR="00923225">
        <w:rPr>
          <w:rFonts w:asciiTheme="minorHAnsi" w:hAnsiTheme="minorHAnsi" w:cstheme="minorHAnsi"/>
        </w:rPr>
        <w:t xml:space="preserve">It’s better, though, to convert to Fourier space rules.  See the FT file for ideas, and also might check out the Cond Mat/Metals/Electrons and Impurities/Conductivity/Quantum file for another instance where the leg gets a momentum factor.  </w:t>
      </w:r>
    </w:p>
    <w:p w14:paraId="5EEC28D4" w14:textId="77777777" w:rsidR="00923225" w:rsidRDefault="00923225" w:rsidP="00923225">
      <w:pPr>
        <w:rPr>
          <w:rFonts w:asciiTheme="minorHAnsi" w:hAnsiTheme="minorHAnsi" w:cstheme="minorHAnsi"/>
        </w:rPr>
      </w:pPr>
    </w:p>
    <w:p w14:paraId="24E74188" w14:textId="22271BF5" w:rsidR="00923225" w:rsidRDefault="0049759A" w:rsidP="00923225">
      <w:pPr>
        <w:rPr>
          <w:rFonts w:asciiTheme="minorHAnsi" w:hAnsiTheme="minorHAnsi" w:cstheme="minorHAnsi"/>
        </w:rPr>
      </w:pPr>
      <w:r w:rsidRPr="0049759A">
        <w:rPr>
          <w:rFonts w:asciiTheme="minorHAnsi" w:hAnsiTheme="minorHAnsi" w:cstheme="minorHAnsi"/>
          <w:noProof/>
        </w:rPr>
        <w:drawing>
          <wp:inline distT="0" distB="0" distL="0" distR="0" wp14:anchorId="516857D3" wp14:editId="03721646">
            <wp:extent cx="5486400" cy="2323465"/>
            <wp:effectExtent l="19050" t="19050" r="19050" b="19685"/>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54"/>
                    <a:stretch>
                      <a:fillRect/>
                    </a:stretch>
                  </pic:blipFill>
                  <pic:spPr>
                    <a:xfrm>
                      <a:off x="0" y="0"/>
                      <a:ext cx="5486400" cy="2323465"/>
                    </a:xfrm>
                    <a:prstGeom prst="rect">
                      <a:avLst/>
                    </a:prstGeom>
                    <a:ln>
                      <a:solidFill>
                        <a:srgbClr val="FF0000"/>
                      </a:solidFill>
                    </a:ln>
                  </pic:spPr>
                </pic:pic>
              </a:graphicData>
            </a:graphic>
          </wp:inline>
        </w:drawing>
      </w:r>
    </w:p>
    <w:p w14:paraId="4B739837" w14:textId="77777777" w:rsidR="003648C1" w:rsidRDefault="003648C1" w:rsidP="00923225">
      <w:pPr>
        <w:rPr>
          <w:rFonts w:asciiTheme="minorHAnsi" w:hAnsiTheme="minorHAnsi" w:cstheme="minorHAnsi"/>
        </w:rPr>
      </w:pPr>
    </w:p>
    <w:p w14:paraId="5BEA863B" w14:textId="34FEA5A8" w:rsidR="00DC3513" w:rsidRDefault="00AC24BF" w:rsidP="00923225">
      <w:pPr>
        <w:rPr>
          <w:rFonts w:asciiTheme="minorHAnsi" w:hAnsiTheme="minorHAnsi" w:cstheme="minorHAnsi"/>
        </w:rPr>
      </w:pPr>
      <w:r>
        <w:rPr>
          <w:rFonts w:asciiTheme="minorHAnsi" w:hAnsiTheme="minorHAnsi" w:cstheme="minorHAnsi"/>
        </w:rPr>
        <w:t>where the GF is:</w:t>
      </w:r>
    </w:p>
    <w:p w14:paraId="2825FC11" w14:textId="77777777" w:rsidR="00AC24BF" w:rsidRDefault="00AC24BF" w:rsidP="00923225">
      <w:pPr>
        <w:rPr>
          <w:rFonts w:asciiTheme="minorHAnsi" w:hAnsiTheme="minorHAnsi" w:cstheme="minorHAnsi"/>
        </w:rPr>
      </w:pPr>
    </w:p>
    <w:p w14:paraId="4FD4D34B" w14:textId="597AD537" w:rsidR="00DC3513" w:rsidRDefault="00AC24BF" w:rsidP="00923225">
      <w:pPr>
        <w:rPr>
          <w:rFonts w:asciiTheme="minorHAnsi" w:hAnsiTheme="minorHAnsi" w:cstheme="minorHAnsi"/>
        </w:rPr>
      </w:pPr>
      <w:r w:rsidRPr="00AC24BF">
        <w:rPr>
          <w:rFonts w:asciiTheme="minorHAnsi" w:hAnsiTheme="minorHAnsi" w:cstheme="minorHAnsi"/>
          <w:position w:val="-30"/>
        </w:rPr>
        <w:object w:dxaOrig="2820" w:dyaOrig="680" w14:anchorId="101A6296">
          <v:shape id="_x0000_i1048" type="#_x0000_t75" style="width:141.65pt;height:34.1pt" o:ole="">
            <v:imagedata r:id="rId55" o:title=""/>
          </v:shape>
          <o:OLEObject Type="Embed" ProgID="Equation.DSMT4" ShapeID="_x0000_i1048" DrawAspect="Content" ObjectID="_1732109554" r:id="rId56"/>
        </w:object>
      </w:r>
    </w:p>
    <w:p w14:paraId="410FA42E" w14:textId="77777777" w:rsidR="00DC3513" w:rsidRDefault="00DC3513" w:rsidP="00923225">
      <w:pPr>
        <w:rPr>
          <w:rFonts w:asciiTheme="minorHAnsi" w:hAnsiTheme="minorHAnsi" w:cstheme="minorHAnsi"/>
        </w:rPr>
      </w:pPr>
    </w:p>
    <w:p w14:paraId="1551FEE7" w14:textId="2BD61535" w:rsidR="00923225" w:rsidRDefault="0049759A" w:rsidP="00923225">
      <w:pPr>
        <w:rPr>
          <w:rFonts w:asciiTheme="minorHAnsi" w:hAnsiTheme="minorHAnsi" w:cstheme="minorHAnsi"/>
        </w:rPr>
      </w:pPr>
      <w:r>
        <w:rPr>
          <w:rFonts w:asciiTheme="minorHAnsi" w:hAnsiTheme="minorHAnsi" w:cstheme="minorHAnsi"/>
        </w:rPr>
        <w:t>Note</w:t>
      </w:r>
      <w:r w:rsidR="00923225">
        <w:rPr>
          <w:rFonts w:asciiTheme="minorHAnsi" w:hAnsiTheme="minorHAnsi" w:cstheme="minorHAnsi"/>
        </w:rPr>
        <w:t xml:space="preserve"> the A</w:t>
      </w:r>
      <w:r w:rsidR="00923225">
        <w:rPr>
          <w:rFonts w:asciiTheme="minorHAnsi" w:hAnsiTheme="minorHAnsi" w:cstheme="minorHAnsi"/>
          <w:vertAlign w:val="superscript"/>
        </w:rPr>
        <w:t>2</w:t>
      </w:r>
      <w:r w:rsidR="00923225">
        <w:rPr>
          <w:rFonts w:asciiTheme="minorHAnsi" w:hAnsiTheme="minorHAnsi" w:cstheme="minorHAnsi"/>
        </w:rPr>
        <w:t>(q,i</w:t>
      </w:r>
      <w:r w:rsidR="00923225">
        <w:rPr>
          <w:rFonts w:ascii="Calibri" w:hAnsi="Calibri" w:cs="Calibri"/>
        </w:rPr>
        <w:t>ν</w:t>
      </w:r>
      <w:r w:rsidR="00923225">
        <w:rPr>
          <w:rFonts w:asciiTheme="minorHAnsi" w:hAnsiTheme="minorHAnsi" w:cstheme="minorHAnsi"/>
          <w:vertAlign w:val="subscript"/>
        </w:rPr>
        <w:t>m</w:t>
      </w:r>
      <w:r w:rsidR="00923225">
        <w:rPr>
          <w:rFonts w:asciiTheme="minorHAnsi" w:hAnsiTheme="minorHAnsi" w:cstheme="minorHAnsi"/>
        </w:rPr>
        <w:t>) is to be interpreted as the spatio-temperal FT of A</w:t>
      </w:r>
      <w:r w:rsidR="00923225">
        <w:rPr>
          <w:rFonts w:asciiTheme="minorHAnsi" w:hAnsiTheme="minorHAnsi" w:cstheme="minorHAnsi"/>
          <w:vertAlign w:val="superscript"/>
        </w:rPr>
        <w:t>2</w:t>
      </w:r>
      <w:r w:rsidR="00923225">
        <w:rPr>
          <w:rFonts w:asciiTheme="minorHAnsi" w:hAnsiTheme="minorHAnsi" w:cstheme="minorHAnsi"/>
        </w:rPr>
        <w:t>(x,</w:t>
      </w:r>
      <w:r w:rsidR="00923225">
        <w:rPr>
          <w:rFonts w:ascii="Calibri" w:hAnsi="Calibri" w:cs="Calibri"/>
        </w:rPr>
        <w:t>τ</w:t>
      </w:r>
      <w:r w:rsidR="00923225">
        <w:rPr>
          <w:rFonts w:asciiTheme="minorHAnsi" w:hAnsiTheme="minorHAnsi" w:cstheme="minorHAnsi"/>
        </w:rPr>
        <w:t>) – not obvious from the notation, granted.  The frequency index on the A’s is bosonic, because it will be the difference between an incoming and outgoing fermion leg, and the difference between two fermion/odd frequencies is a bosonic/even frequency.  And for our case, we’ll say A is actually time-independent.  As usual we conserve energy/frequency and momentum/wavenumber at every vertex, and sum over all frequencies and wavenumbers, with additional factor of 1/</w:t>
      </w:r>
      <w:r w:rsidR="00923225">
        <w:rPr>
          <w:rFonts w:ascii="Calibri" w:hAnsi="Calibri" w:cs="Calibri"/>
        </w:rPr>
        <w:t>β</w:t>
      </w:r>
      <w:r w:rsidR="00923225">
        <w:rPr>
          <w:rFonts w:asciiTheme="minorHAnsi" w:hAnsiTheme="minorHAnsi" w:cstheme="minorHAnsi"/>
        </w:rPr>
        <w:t xml:space="preserve"> and 1/V for each k and i</w:t>
      </w:r>
      <w:r w:rsidR="00923225">
        <w:rPr>
          <w:rFonts w:ascii="Calibri" w:hAnsi="Calibri" w:cs="Calibri"/>
        </w:rPr>
        <w:t>ω</w:t>
      </w:r>
      <w:r w:rsidR="00923225">
        <w:rPr>
          <w:rFonts w:asciiTheme="minorHAnsi" w:hAnsiTheme="minorHAnsi" w:cstheme="minorHAnsi"/>
          <w:vertAlign w:val="subscript"/>
        </w:rPr>
        <w:t>n</w:t>
      </w:r>
      <w:r w:rsidR="00923225">
        <w:rPr>
          <w:rFonts w:asciiTheme="minorHAnsi" w:hAnsiTheme="minorHAnsi" w:cstheme="minorHAnsi"/>
        </w:rPr>
        <w:t xml:space="preserve"> d.o.f.  </w:t>
      </w:r>
      <w:r w:rsidR="0093346C">
        <w:rPr>
          <w:rFonts w:asciiTheme="minorHAnsi" w:hAnsiTheme="minorHAnsi" w:cstheme="minorHAnsi"/>
        </w:rPr>
        <w:t xml:space="preserve">And we are summing over indices too, and since all diagrams form a closed loop, this reduces to a Trace over the product of matrices in the diagram.  </w:t>
      </w:r>
      <w:r w:rsidR="00DA4BC3">
        <w:rPr>
          <w:rFonts w:asciiTheme="minorHAnsi" w:hAnsiTheme="minorHAnsi" w:cstheme="minorHAnsi"/>
        </w:rPr>
        <w:t xml:space="preserve">And we have the customary (-1) for every Fermion loop.  </w:t>
      </w:r>
      <w:r w:rsidR="00923225">
        <w:rPr>
          <w:rFonts w:asciiTheme="minorHAnsi" w:hAnsiTheme="minorHAnsi" w:cstheme="minorHAnsi"/>
        </w:rPr>
        <w:t>Anyway, so we’ll recall our Free Energy is given by:</w:t>
      </w:r>
    </w:p>
    <w:p w14:paraId="05AC9E11" w14:textId="77777777" w:rsidR="00923225" w:rsidRDefault="00923225" w:rsidP="00923225">
      <w:pPr>
        <w:rPr>
          <w:rFonts w:asciiTheme="minorHAnsi" w:hAnsiTheme="minorHAnsi" w:cstheme="minorHAnsi"/>
        </w:rPr>
      </w:pPr>
    </w:p>
    <w:p w14:paraId="4A38A3DA" w14:textId="619562DA" w:rsidR="00923225" w:rsidRDefault="004F5F7E" w:rsidP="00923225">
      <w:pPr>
        <w:rPr>
          <w:rFonts w:asciiTheme="minorHAnsi" w:hAnsiTheme="minorHAnsi" w:cstheme="minorHAnsi"/>
        </w:rPr>
      </w:pPr>
      <w:r w:rsidRPr="004F5F7E">
        <w:rPr>
          <w:position w:val="-24"/>
        </w:rPr>
        <w:object w:dxaOrig="7040" w:dyaOrig="800" w14:anchorId="0B342435">
          <v:shape id="_x0000_i1049" type="#_x0000_t75" style="width:340.6pt;height:38.35pt" o:ole="">
            <v:imagedata r:id="rId57" o:title=""/>
          </v:shape>
          <o:OLEObject Type="Embed" ProgID="Equation.DSMT4" ShapeID="_x0000_i1049" DrawAspect="Content" ObjectID="_1732109555" r:id="rId58"/>
        </w:object>
      </w:r>
    </w:p>
    <w:p w14:paraId="79F2CC71" w14:textId="77777777" w:rsidR="00923225" w:rsidRDefault="00923225" w:rsidP="00923225">
      <w:pPr>
        <w:rPr>
          <w:rFonts w:asciiTheme="minorHAnsi" w:hAnsiTheme="minorHAnsi" w:cstheme="minorHAnsi"/>
        </w:rPr>
      </w:pPr>
    </w:p>
    <w:p w14:paraId="7299FA9E" w14:textId="394369E8" w:rsidR="00923225" w:rsidRDefault="00923225" w:rsidP="00923225">
      <w:pPr>
        <w:rPr>
          <w:rFonts w:asciiTheme="minorHAnsi" w:hAnsiTheme="minorHAnsi" w:cstheme="minorHAnsi"/>
        </w:rPr>
      </w:pPr>
      <w:r>
        <w:rPr>
          <w:rFonts w:asciiTheme="minorHAnsi" w:hAnsiTheme="minorHAnsi" w:cstheme="minorHAnsi"/>
        </w:rPr>
        <w:t xml:space="preserve">and up to second order in A, </w:t>
      </w:r>
      <w:r w:rsidR="00E95EF6">
        <w:rPr>
          <w:rFonts w:asciiTheme="minorHAnsi" w:hAnsiTheme="minorHAnsi" w:cstheme="minorHAnsi"/>
        </w:rPr>
        <w:t xml:space="preserve">and </w:t>
      </w:r>
      <w:r w:rsidR="003F185E">
        <w:rPr>
          <w:rFonts w:asciiTheme="minorHAnsi" w:hAnsiTheme="minorHAnsi" w:cstheme="minorHAnsi"/>
        </w:rPr>
        <w:t>second</w:t>
      </w:r>
      <w:r w:rsidR="00E95EF6">
        <w:rPr>
          <w:rFonts w:asciiTheme="minorHAnsi" w:hAnsiTheme="minorHAnsi" w:cstheme="minorHAnsi"/>
        </w:rPr>
        <w:t xml:space="preserve"> order in </w:t>
      </w:r>
      <w:r w:rsidR="00E95EF6">
        <w:rPr>
          <w:rFonts w:ascii="Calibri" w:hAnsi="Calibri" w:cs="Calibri"/>
        </w:rPr>
        <w:t>Δ</w:t>
      </w:r>
      <w:r w:rsidR="00E95EF6">
        <w:rPr>
          <w:rFonts w:asciiTheme="minorHAnsi" w:hAnsiTheme="minorHAnsi" w:cstheme="minorHAnsi"/>
        </w:rPr>
        <w:t xml:space="preserve">, </w:t>
      </w:r>
      <w:r>
        <w:rPr>
          <w:rFonts w:asciiTheme="minorHAnsi" w:hAnsiTheme="minorHAnsi" w:cstheme="minorHAnsi"/>
        </w:rPr>
        <w:t>this will correspond to the following diagrammatic expansion</w:t>
      </w:r>
      <w:r w:rsidR="004F5F7E">
        <w:rPr>
          <w:rFonts w:asciiTheme="minorHAnsi" w:hAnsiTheme="minorHAnsi" w:cstheme="minorHAnsi"/>
        </w:rPr>
        <w:t xml:space="preserve"> (left off the </w:t>
      </w:r>
      <w:r w:rsidR="004F5F7E">
        <w:rPr>
          <w:rFonts w:asciiTheme="minorHAnsi" w:hAnsiTheme="minorHAnsi" w:cstheme="minorHAnsi"/>
          <w:vertAlign w:val="subscript"/>
        </w:rPr>
        <w:t>free</w:t>
      </w:r>
      <w:r w:rsidR="004F5F7E">
        <w:rPr>
          <w:rFonts w:asciiTheme="minorHAnsi" w:hAnsiTheme="minorHAnsi" w:cstheme="minorHAnsi"/>
        </w:rPr>
        <w:t>)</w:t>
      </w:r>
      <w:r>
        <w:rPr>
          <w:rFonts w:asciiTheme="minorHAnsi" w:hAnsiTheme="minorHAnsi" w:cstheme="minorHAnsi"/>
        </w:rPr>
        <w:t>,</w:t>
      </w:r>
    </w:p>
    <w:p w14:paraId="18306B13" w14:textId="6D975F2B" w:rsidR="00923225" w:rsidRDefault="00923225" w:rsidP="00923225">
      <w:pPr>
        <w:rPr>
          <w:rFonts w:ascii="Calibri" w:hAnsi="Calibri" w:cs="Calibri"/>
        </w:rPr>
      </w:pPr>
    </w:p>
    <w:p w14:paraId="50A8F89E" w14:textId="7D7E8601" w:rsidR="00923225" w:rsidRDefault="003F185E" w:rsidP="00923225">
      <w:pPr>
        <w:rPr>
          <w:rFonts w:asciiTheme="minorHAnsi" w:hAnsiTheme="minorHAnsi" w:cstheme="minorHAnsi"/>
        </w:rPr>
      </w:pPr>
      <w:r w:rsidRPr="00EA4B55">
        <w:rPr>
          <w:rFonts w:ascii="Calibri" w:hAnsi="Calibri" w:cs="Calibri"/>
          <w:noProof/>
        </w:rPr>
        <w:drawing>
          <wp:inline distT="0" distB="0" distL="0" distR="0" wp14:anchorId="79E7C5E0" wp14:editId="1599EDAF">
            <wp:extent cx="6032500" cy="2792126"/>
            <wp:effectExtent l="0" t="0" r="635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6073816" cy="2811249"/>
                    </a:xfrm>
                    <a:prstGeom prst="rect">
                      <a:avLst/>
                    </a:prstGeom>
                  </pic:spPr>
                </pic:pic>
              </a:graphicData>
            </a:graphic>
          </wp:inline>
        </w:drawing>
      </w:r>
    </w:p>
    <w:p w14:paraId="31CEB6D0" w14:textId="77777777" w:rsidR="00E95EF6" w:rsidRDefault="00E95EF6" w:rsidP="00923225">
      <w:pPr>
        <w:rPr>
          <w:rFonts w:asciiTheme="minorHAnsi" w:hAnsiTheme="minorHAnsi" w:cstheme="minorHAnsi"/>
        </w:rPr>
      </w:pPr>
    </w:p>
    <w:p w14:paraId="3F16F69C" w14:textId="311767E9" w:rsidR="00742829" w:rsidRPr="001562C3" w:rsidRDefault="00202676" w:rsidP="0076407F">
      <w:pPr>
        <w:rPr>
          <w:rFonts w:ascii="Calibri" w:hAnsi="Calibri" w:cs="Calibri"/>
        </w:rPr>
      </w:pPr>
      <w:r>
        <w:rPr>
          <w:rFonts w:asciiTheme="minorHAnsi" w:hAnsiTheme="minorHAnsi" w:cstheme="minorHAnsi"/>
        </w:rPr>
        <w:t>S</w:t>
      </w:r>
      <w:r w:rsidR="00D03AA2">
        <w:rPr>
          <w:rFonts w:asciiTheme="minorHAnsi" w:hAnsiTheme="minorHAnsi" w:cstheme="minorHAnsi"/>
        </w:rPr>
        <w:t xml:space="preserve">o many terms </w:t>
      </w:r>
      <w:r w:rsidR="00D03AA2" w:rsidRPr="00D03AA2">
        <w:rPr>
          <mc:AlternateContent>
            <mc:Choice Requires="w16se">
              <w:rFonts w:asciiTheme="minorHAnsi" w:hAnsiTheme="minorHAnsi" w:cstheme="minorHAnsi"/>
            </mc:Choice>
            <mc:Fallback>
              <w:rFonts w:ascii="Segoe UI Emoji" w:eastAsia="Segoe UI Emoji" w:hAnsi="Segoe UI Emoji" w:cs="Segoe UI Emoji"/>
            </mc:Fallback>
          </mc:AlternateContent>
        </w:rPr>
        <mc:AlternateContent>
          <mc:Choice Requires="w16se">
            <w16se:symEx w16se:font="Segoe UI Emoji" w16se:char="2639"/>
          </mc:Choice>
          <mc:Fallback>
            <w:t>☹</w:t>
          </mc:Fallback>
        </mc:AlternateContent>
      </w:r>
      <w:r w:rsidR="00D03AA2">
        <w:rPr>
          <w:rFonts w:asciiTheme="minorHAnsi" w:hAnsiTheme="minorHAnsi" w:cstheme="minorHAnsi"/>
        </w:rPr>
        <w:t>.</w:t>
      </w:r>
      <w:r>
        <w:rPr>
          <w:rFonts w:asciiTheme="minorHAnsi" w:hAnsiTheme="minorHAnsi" w:cstheme="minorHAnsi"/>
        </w:rPr>
        <w:t xml:space="preserve">  </w:t>
      </w:r>
      <w:r w:rsidR="003F185E">
        <w:rPr>
          <w:rFonts w:asciiTheme="minorHAnsi" w:hAnsiTheme="minorHAnsi" w:cstheme="minorHAnsi"/>
        </w:rPr>
        <w:t>Actually went a little past 2</w:t>
      </w:r>
      <w:r w:rsidR="003F185E" w:rsidRPr="003F185E">
        <w:rPr>
          <w:rFonts w:asciiTheme="minorHAnsi" w:hAnsiTheme="minorHAnsi" w:cstheme="minorHAnsi"/>
          <w:vertAlign w:val="superscript"/>
        </w:rPr>
        <w:t>nd</w:t>
      </w:r>
      <w:r w:rsidR="003F185E">
        <w:rPr>
          <w:rFonts w:asciiTheme="minorHAnsi" w:hAnsiTheme="minorHAnsi" w:cstheme="minorHAnsi"/>
        </w:rPr>
        <w:t xml:space="preserve"> order.  </w:t>
      </w:r>
      <w:r>
        <w:rPr>
          <w:rFonts w:asciiTheme="minorHAnsi" w:hAnsiTheme="minorHAnsi" w:cstheme="minorHAnsi"/>
        </w:rPr>
        <w:t>The red box encloses the O(</w:t>
      </w:r>
      <w:r>
        <w:rPr>
          <w:rFonts w:ascii="Calibri" w:hAnsi="Calibri" w:cs="Calibri"/>
        </w:rPr>
        <w:t>Δ</w:t>
      </w:r>
      <w:r>
        <w:rPr>
          <w:rFonts w:ascii="Calibri" w:hAnsi="Calibri" w:cs="Calibri"/>
          <w:vertAlign w:val="superscript"/>
        </w:rPr>
        <w:t>0</w:t>
      </w:r>
      <w:r>
        <w:rPr>
          <w:rFonts w:ascii="Calibri" w:hAnsi="Calibri" w:cs="Calibri"/>
        </w:rPr>
        <w:t>)</w:t>
      </w:r>
      <w:r>
        <w:rPr>
          <w:rFonts w:asciiTheme="minorHAnsi" w:hAnsiTheme="minorHAnsi" w:cstheme="minorHAnsi"/>
        </w:rPr>
        <w:t xml:space="preserve"> terms, the green box the O(</w:t>
      </w:r>
      <w:r>
        <w:rPr>
          <w:rFonts w:ascii="Calibri" w:hAnsi="Calibri" w:cs="Calibri"/>
        </w:rPr>
        <w:t>Δ</w:t>
      </w:r>
      <w:r>
        <w:rPr>
          <w:rFonts w:ascii="Calibri" w:hAnsi="Calibri" w:cs="Calibri"/>
          <w:vertAlign w:val="superscript"/>
        </w:rPr>
        <w:t>1</w:t>
      </w:r>
      <w:r>
        <w:rPr>
          <w:rFonts w:ascii="Calibri" w:hAnsi="Calibri" w:cs="Calibri"/>
        </w:rPr>
        <w:t>) terms</w:t>
      </w:r>
      <w:r w:rsidR="001562C3">
        <w:rPr>
          <w:rFonts w:ascii="Calibri" w:hAnsi="Calibri" w:cs="Calibri"/>
        </w:rPr>
        <w:t xml:space="preserve">, </w:t>
      </w:r>
      <w:r>
        <w:rPr>
          <w:rFonts w:ascii="Calibri" w:hAnsi="Calibri" w:cs="Calibri"/>
        </w:rPr>
        <w:t>the blue box the O(Δ</w:t>
      </w:r>
      <w:r>
        <w:rPr>
          <w:rFonts w:ascii="Calibri" w:hAnsi="Calibri" w:cs="Calibri"/>
          <w:vertAlign w:val="superscript"/>
        </w:rPr>
        <w:t>2</w:t>
      </w:r>
      <w:r>
        <w:rPr>
          <w:rFonts w:ascii="Calibri" w:hAnsi="Calibri" w:cs="Calibri"/>
        </w:rPr>
        <w:t>) terms</w:t>
      </w:r>
      <w:r w:rsidR="001562C3">
        <w:rPr>
          <w:rFonts w:ascii="Calibri" w:hAnsi="Calibri" w:cs="Calibri"/>
        </w:rPr>
        <w:t>, the purple box the O(Δ</w:t>
      </w:r>
      <w:r w:rsidR="001562C3">
        <w:rPr>
          <w:rFonts w:ascii="Calibri" w:hAnsi="Calibri" w:cs="Calibri"/>
          <w:vertAlign w:val="superscript"/>
        </w:rPr>
        <w:t>3</w:t>
      </w:r>
      <w:r w:rsidR="001562C3">
        <w:rPr>
          <w:rFonts w:ascii="Calibri" w:hAnsi="Calibri" w:cs="Calibri"/>
        </w:rPr>
        <w:t>) terms, and the orange box the O(Δ</w:t>
      </w:r>
      <w:r w:rsidR="001562C3">
        <w:rPr>
          <w:rFonts w:ascii="Calibri" w:hAnsi="Calibri" w:cs="Calibri"/>
          <w:vertAlign w:val="superscript"/>
        </w:rPr>
        <w:t>4</w:t>
      </w:r>
      <w:r w:rsidR="001562C3">
        <w:rPr>
          <w:rFonts w:ascii="Calibri" w:hAnsi="Calibri" w:cs="Calibri"/>
        </w:rPr>
        <w:t xml:space="preserve">) terms, etc.  </w:t>
      </w:r>
    </w:p>
    <w:p w14:paraId="00426504" w14:textId="4144035A" w:rsidR="00742829" w:rsidRDefault="00742829" w:rsidP="0076407F">
      <w:pPr>
        <w:rPr>
          <w:rFonts w:ascii="Calibri" w:hAnsi="Calibri" w:cs="Calibri"/>
        </w:rPr>
      </w:pPr>
    </w:p>
    <w:p w14:paraId="6941637E" w14:textId="5CB0211C" w:rsidR="003F185E" w:rsidRPr="003F185E" w:rsidRDefault="003F185E" w:rsidP="0076407F">
      <w:pPr>
        <w:rPr>
          <w:rFonts w:ascii="Calibri" w:hAnsi="Calibri" w:cs="Calibri"/>
          <w:b/>
          <w:sz w:val="28"/>
          <w:szCs w:val="28"/>
        </w:rPr>
      </w:pPr>
      <w:r w:rsidRPr="003F185E">
        <w:rPr>
          <w:rFonts w:ascii="Calibri" w:hAnsi="Calibri" w:cs="Calibri"/>
          <w:b/>
          <w:sz w:val="28"/>
          <w:szCs w:val="28"/>
        </w:rPr>
        <w:t>Doing the Calculation</w:t>
      </w:r>
    </w:p>
    <w:p w14:paraId="756D4517" w14:textId="561CC364" w:rsidR="003F185E" w:rsidRDefault="003F185E" w:rsidP="0076407F">
      <w:pPr>
        <w:rPr>
          <w:rFonts w:ascii="Calibri" w:hAnsi="Calibri" w:cs="Calibri"/>
        </w:rPr>
      </w:pPr>
      <w:r>
        <w:rPr>
          <w:rFonts w:ascii="Calibri" w:hAnsi="Calibri" w:cs="Calibri"/>
        </w:rPr>
        <w:lastRenderedPageBreak/>
        <w:t xml:space="preserve">So now we’ll go mostly term by term through the expansion.  </w:t>
      </w:r>
    </w:p>
    <w:p w14:paraId="7AF71B12" w14:textId="77777777" w:rsidR="003F185E" w:rsidRDefault="003F185E" w:rsidP="0076407F">
      <w:pPr>
        <w:rPr>
          <w:rFonts w:ascii="Calibri" w:hAnsi="Calibri" w:cs="Calibri"/>
        </w:rPr>
      </w:pPr>
    </w:p>
    <w:p w14:paraId="18BCD467" w14:textId="57007676" w:rsidR="005F7DC7" w:rsidRDefault="00A038E6" w:rsidP="0076407F">
      <w:pPr>
        <w:rPr>
          <w:rFonts w:ascii="Calibri" w:hAnsi="Calibri" w:cs="Calibri"/>
          <w:b/>
        </w:rPr>
      </w:pPr>
      <w:r w:rsidRPr="00A038E6">
        <w:rPr>
          <w:rFonts w:ascii="Calibri" w:hAnsi="Calibri" w:cs="Calibri"/>
          <w:b/>
        </w:rPr>
        <w:t>O(Δ</w:t>
      </w:r>
      <w:r>
        <w:rPr>
          <w:rFonts w:ascii="Calibri" w:hAnsi="Calibri" w:cs="Calibri"/>
          <w:b/>
          <w:vertAlign w:val="superscript"/>
        </w:rPr>
        <w:t>0</w:t>
      </w:r>
      <w:r w:rsidRPr="00A038E6">
        <w:rPr>
          <w:rFonts w:ascii="Calibri" w:hAnsi="Calibri" w:cs="Calibri"/>
          <w:b/>
        </w:rPr>
        <w:t>) term</w:t>
      </w:r>
      <w:r w:rsidR="00202676">
        <w:rPr>
          <w:rFonts w:ascii="Calibri" w:hAnsi="Calibri" w:cs="Calibri"/>
          <w:b/>
        </w:rPr>
        <w:t>s</w:t>
      </w:r>
    </w:p>
    <w:p w14:paraId="6F024CA2" w14:textId="2771E9FB" w:rsidR="00A038E6" w:rsidRPr="00436C18" w:rsidRDefault="00202676" w:rsidP="00065CF9">
      <w:pPr>
        <w:rPr>
          <w:rFonts w:ascii="Calibri" w:hAnsi="Calibri" w:cs="Calibri"/>
        </w:rPr>
      </w:pPr>
      <w:r>
        <w:rPr>
          <w:rFonts w:ascii="Calibri" w:hAnsi="Calibri" w:cs="Calibri"/>
        </w:rPr>
        <w:t xml:space="preserve">I won’t bother calculating these.  </w:t>
      </w:r>
      <w:r w:rsidR="00B71F8C">
        <w:rPr>
          <w:rFonts w:ascii="Calibri" w:hAnsi="Calibri" w:cs="Calibri"/>
        </w:rPr>
        <w:t>We</w:t>
      </w:r>
      <w:r>
        <w:rPr>
          <w:rFonts w:ascii="Calibri" w:hAnsi="Calibri" w:cs="Calibri"/>
        </w:rPr>
        <w:t xml:space="preserve"> calculated them in </w:t>
      </w:r>
      <w:r w:rsidR="00B71F8C">
        <w:rPr>
          <w:rFonts w:ascii="Calibri" w:hAnsi="Calibri" w:cs="Calibri"/>
        </w:rPr>
        <w:t>the Cond Matt/Free Day/Electrons/Thermal Properties/Magnetic Susceptibility</w:t>
      </w:r>
      <w:r w:rsidR="00A33226">
        <w:rPr>
          <w:rFonts w:ascii="Calibri" w:hAnsi="Calibri" w:cs="Calibri"/>
        </w:rPr>
        <w:t xml:space="preserve"> (Path Integral)</w:t>
      </w:r>
      <w:r w:rsidR="00B71F8C">
        <w:rPr>
          <w:rFonts w:ascii="Calibri" w:hAnsi="Calibri" w:cs="Calibri"/>
        </w:rPr>
        <w:t xml:space="preserve"> file.  </w:t>
      </w:r>
      <w:r w:rsidR="00436C18">
        <w:rPr>
          <w:rFonts w:ascii="Calibri" w:hAnsi="Calibri" w:cs="Calibri"/>
        </w:rPr>
        <w:t>And these, together with Ξ</w:t>
      </w:r>
      <w:r w:rsidR="00436C18">
        <w:rPr>
          <w:rFonts w:ascii="Calibri" w:hAnsi="Calibri" w:cs="Calibri"/>
          <w:vertAlign w:val="subscript"/>
        </w:rPr>
        <w:t>free</w:t>
      </w:r>
      <w:r w:rsidR="00436C18">
        <w:rPr>
          <w:rFonts w:ascii="Calibri" w:hAnsi="Calibri" w:cs="Calibri"/>
        </w:rPr>
        <w:t xml:space="preserve"> constitute the free energy of a free electron gas in a magnetic field.  </w:t>
      </w:r>
    </w:p>
    <w:p w14:paraId="0E8EE787" w14:textId="0C0579A1" w:rsidR="00A038E6" w:rsidRDefault="00A038E6" w:rsidP="00065CF9">
      <w:pPr>
        <w:rPr>
          <w:rFonts w:ascii="Calibri" w:hAnsi="Calibri" w:cs="Calibri"/>
        </w:rPr>
      </w:pPr>
    </w:p>
    <w:p w14:paraId="4917D002" w14:textId="75A956EF" w:rsidR="00B53CCC" w:rsidRPr="00B53CCC" w:rsidRDefault="00B53CCC" w:rsidP="00065CF9">
      <w:pPr>
        <w:rPr>
          <w:rFonts w:ascii="Calibri" w:hAnsi="Calibri" w:cs="Calibri"/>
          <w:b/>
        </w:rPr>
      </w:pPr>
      <w:r w:rsidRPr="00B53CCC">
        <w:rPr>
          <w:rFonts w:ascii="Calibri" w:hAnsi="Calibri" w:cs="Calibri"/>
          <w:b/>
        </w:rPr>
        <w:t>O(Δ</w:t>
      </w:r>
      <w:r w:rsidRPr="00B53CCC">
        <w:rPr>
          <w:rFonts w:ascii="Calibri" w:hAnsi="Calibri" w:cs="Calibri"/>
          <w:b/>
          <w:vertAlign w:val="superscript"/>
        </w:rPr>
        <w:t>1</w:t>
      </w:r>
      <w:r w:rsidRPr="00B53CCC">
        <w:rPr>
          <w:rFonts w:ascii="Calibri" w:hAnsi="Calibri" w:cs="Calibri"/>
          <w:b/>
        </w:rPr>
        <w:t>) terms</w:t>
      </w:r>
    </w:p>
    <w:p w14:paraId="0A039389" w14:textId="4C2828A2" w:rsidR="00B53CCC" w:rsidRDefault="00E062DE" w:rsidP="00065CF9">
      <w:pPr>
        <w:rPr>
          <w:rFonts w:ascii="Calibri" w:hAnsi="Calibri" w:cs="Calibri"/>
        </w:rPr>
      </w:pPr>
      <w:r>
        <w:rPr>
          <w:rFonts w:ascii="Calibri" w:hAnsi="Calibri" w:cs="Calibri"/>
        </w:rPr>
        <w:t>So the first guy is:</w:t>
      </w:r>
    </w:p>
    <w:p w14:paraId="3BABB14F" w14:textId="44BDF11A" w:rsidR="00E062DE" w:rsidRDefault="00E062DE" w:rsidP="00065CF9">
      <w:pPr>
        <w:rPr>
          <w:rFonts w:ascii="Calibri" w:hAnsi="Calibri" w:cs="Calibri"/>
        </w:rPr>
      </w:pPr>
    </w:p>
    <w:p w14:paraId="45D73E46" w14:textId="33CC917F" w:rsidR="00E062DE" w:rsidRDefault="00E062DE" w:rsidP="00065CF9">
      <w:pPr>
        <w:rPr>
          <w:rFonts w:ascii="Calibri" w:hAnsi="Calibri" w:cs="Calibri"/>
        </w:rPr>
      </w:pPr>
      <w:r w:rsidRPr="00E062DE">
        <w:rPr>
          <w:rFonts w:ascii="Calibri" w:hAnsi="Calibri" w:cs="Calibri"/>
          <w:noProof/>
        </w:rPr>
        <w:drawing>
          <wp:inline distT="0" distB="0" distL="0" distR="0" wp14:anchorId="49F69199" wp14:editId="3F5E1F2B">
            <wp:extent cx="1261534" cy="1092200"/>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60"/>
                    <a:stretch>
                      <a:fillRect/>
                    </a:stretch>
                  </pic:blipFill>
                  <pic:spPr>
                    <a:xfrm>
                      <a:off x="0" y="0"/>
                      <a:ext cx="1275627" cy="1104401"/>
                    </a:xfrm>
                    <a:prstGeom prst="rect">
                      <a:avLst/>
                    </a:prstGeom>
                  </pic:spPr>
                </pic:pic>
              </a:graphicData>
            </a:graphic>
          </wp:inline>
        </w:drawing>
      </w:r>
    </w:p>
    <w:p w14:paraId="4C3F45E9" w14:textId="3269CAB2" w:rsidR="00B53CCC" w:rsidRDefault="00B53CCC" w:rsidP="00065CF9">
      <w:pPr>
        <w:rPr>
          <w:rFonts w:ascii="Calibri" w:hAnsi="Calibri" w:cs="Calibri"/>
        </w:rPr>
      </w:pPr>
    </w:p>
    <w:p w14:paraId="7D2A2CC1" w14:textId="77777777" w:rsidR="00E062DE" w:rsidRDefault="00E062DE" w:rsidP="00E062DE">
      <w:pPr>
        <w:rPr>
          <w:rFonts w:ascii="Calibri" w:hAnsi="Calibri" w:cs="Calibri"/>
        </w:rPr>
      </w:pPr>
      <w:r>
        <w:rPr>
          <w:rFonts w:ascii="Calibri" w:hAnsi="Calibri" w:cs="Calibri"/>
        </w:rPr>
        <w:t>we get:</w:t>
      </w:r>
    </w:p>
    <w:p w14:paraId="5603F175" w14:textId="77777777" w:rsidR="00E062DE" w:rsidRDefault="00E062DE" w:rsidP="00E062DE">
      <w:pPr>
        <w:rPr>
          <w:rFonts w:ascii="Calibri" w:hAnsi="Calibri" w:cs="Calibri"/>
        </w:rPr>
      </w:pPr>
    </w:p>
    <w:p w14:paraId="70530452" w14:textId="396FB0E0" w:rsidR="00E062DE" w:rsidRDefault="00255A1B" w:rsidP="00E062DE">
      <w:pPr>
        <w:rPr>
          <w:rFonts w:ascii="Calibri" w:hAnsi="Calibri" w:cs="Calibri"/>
        </w:rPr>
      </w:pPr>
      <w:r w:rsidRPr="00F14EDA">
        <w:rPr>
          <w:position w:val="-130"/>
        </w:rPr>
        <w:object w:dxaOrig="8640" w:dyaOrig="2720" w14:anchorId="0308A18C">
          <v:shape id="_x0000_i1050" type="#_x0000_t75" style="width:6in;height:135.95pt" o:ole="">
            <v:imagedata r:id="rId61" o:title=""/>
          </v:shape>
          <o:OLEObject Type="Embed" ProgID="Equation.DSMT4" ShapeID="_x0000_i1050" DrawAspect="Content" ObjectID="_1732109556" r:id="rId62"/>
        </w:object>
      </w:r>
    </w:p>
    <w:p w14:paraId="3BD9B06E" w14:textId="39112894" w:rsidR="00E062DE" w:rsidRDefault="00E062DE" w:rsidP="00E062DE">
      <w:pPr>
        <w:rPr>
          <w:rFonts w:ascii="Calibri" w:hAnsi="Calibri" w:cs="Calibri"/>
        </w:rPr>
      </w:pPr>
    </w:p>
    <w:p w14:paraId="624E9719" w14:textId="2C21A898" w:rsidR="008B55BD" w:rsidRPr="008B55BD" w:rsidRDefault="008B55BD" w:rsidP="00E062DE">
      <w:pPr>
        <w:rPr>
          <w:rFonts w:ascii="Calibri" w:hAnsi="Calibri" w:cs="Calibri"/>
        </w:rPr>
      </w:pPr>
      <w:r>
        <w:rPr>
          <w:rFonts w:ascii="Calibri" w:hAnsi="Calibri" w:cs="Calibri"/>
        </w:rPr>
        <w:t>And in fact we can see that all O(Δ</w:t>
      </w:r>
      <w:r>
        <w:rPr>
          <w:rFonts w:ascii="Calibri" w:hAnsi="Calibri" w:cs="Calibri"/>
          <w:vertAlign w:val="superscript"/>
        </w:rPr>
        <w:t>1</w:t>
      </w:r>
      <w:r>
        <w:rPr>
          <w:rFonts w:ascii="Calibri" w:hAnsi="Calibri" w:cs="Calibri"/>
        </w:rPr>
        <w:t xml:space="preserve">) terms will be zero, because they involve traces of diagonal matrices with a single off-diagonal matrix, </w:t>
      </w:r>
      <w:r w:rsidRPr="008B55BD">
        <w:rPr>
          <w:rFonts w:ascii="Calibri" w:hAnsi="Calibri" w:cs="Calibri"/>
          <w:b/>
        </w:rPr>
        <w:t>Δ</w:t>
      </w:r>
      <w:r>
        <w:rPr>
          <w:rFonts w:ascii="Calibri" w:hAnsi="Calibri" w:cs="Calibri"/>
        </w:rPr>
        <w:t xml:space="preserve">, and so the Tr will be 0.  </w:t>
      </w:r>
    </w:p>
    <w:p w14:paraId="50F30746" w14:textId="77777777" w:rsidR="00641D98" w:rsidRDefault="00641D98" w:rsidP="00065CF9">
      <w:pPr>
        <w:rPr>
          <w:rFonts w:ascii="Calibri" w:hAnsi="Calibri" w:cs="Calibri"/>
        </w:rPr>
      </w:pPr>
    </w:p>
    <w:p w14:paraId="20913BD8" w14:textId="41CF79AC" w:rsidR="00A038E6" w:rsidRPr="00A038E6" w:rsidRDefault="00A038E6" w:rsidP="00065CF9">
      <w:pPr>
        <w:rPr>
          <w:rFonts w:ascii="Calibri" w:hAnsi="Calibri" w:cs="Calibri"/>
          <w:b/>
        </w:rPr>
      </w:pPr>
      <w:r w:rsidRPr="00A038E6">
        <w:rPr>
          <w:rFonts w:ascii="Calibri" w:hAnsi="Calibri" w:cs="Calibri"/>
          <w:b/>
        </w:rPr>
        <w:t>O(Δ</w:t>
      </w:r>
      <w:r w:rsidRPr="00A038E6">
        <w:rPr>
          <w:rFonts w:ascii="Calibri" w:hAnsi="Calibri" w:cs="Calibri"/>
          <w:b/>
          <w:vertAlign w:val="superscript"/>
        </w:rPr>
        <w:t>2</w:t>
      </w:r>
      <w:r w:rsidRPr="00A038E6">
        <w:rPr>
          <w:rFonts w:ascii="Calibri" w:hAnsi="Calibri" w:cs="Calibri"/>
          <w:b/>
        </w:rPr>
        <w:t xml:space="preserve">) </w:t>
      </w:r>
      <w:r>
        <w:rPr>
          <w:rFonts w:ascii="Calibri" w:hAnsi="Calibri" w:cs="Calibri"/>
          <w:b/>
        </w:rPr>
        <w:t>t</w:t>
      </w:r>
      <w:r w:rsidRPr="00A038E6">
        <w:rPr>
          <w:rFonts w:ascii="Calibri" w:hAnsi="Calibri" w:cs="Calibri"/>
          <w:b/>
        </w:rPr>
        <w:t>erm</w:t>
      </w:r>
      <w:r w:rsidR="00C502A4">
        <w:rPr>
          <w:rFonts w:ascii="Calibri" w:hAnsi="Calibri" w:cs="Calibri"/>
          <w:b/>
        </w:rPr>
        <w:t>s</w:t>
      </w:r>
    </w:p>
    <w:p w14:paraId="49B03044" w14:textId="223A10D0" w:rsidR="008B55BD" w:rsidRDefault="008B55BD" w:rsidP="00065CF9">
      <w:pPr>
        <w:rPr>
          <w:rFonts w:ascii="Calibri" w:hAnsi="Calibri" w:cs="Calibri"/>
        </w:rPr>
      </w:pPr>
      <w:r>
        <w:rPr>
          <w:rFonts w:ascii="Calibri" w:hAnsi="Calibri" w:cs="Calibri"/>
        </w:rPr>
        <w:t>Okay, the first term is:</w:t>
      </w:r>
    </w:p>
    <w:p w14:paraId="0AD9EC72" w14:textId="77777777" w:rsidR="008B55BD" w:rsidRDefault="008B55BD" w:rsidP="008B55BD">
      <w:pPr>
        <w:rPr>
          <w:rFonts w:asciiTheme="minorHAnsi" w:hAnsiTheme="minorHAnsi" w:cstheme="minorHAnsi"/>
        </w:rPr>
      </w:pPr>
    </w:p>
    <w:p w14:paraId="65508350" w14:textId="20F4E9C7" w:rsidR="008B55BD" w:rsidRDefault="00641D98" w:rsidP="008B55BD">
      <w:pPr>
        <w:rPr>
          <w:rFonts w:asciiTheme="minorHAnsi" w:hAnsiTheme="minorHAnsi" w:cstheme="minorHAnsi"/>
        </w:rPr>
      </w:pPr>
      <w:r w:rsidRPr="00641D98">
        <w:rPr>
          <w:rFonts w:asciiTheme="minorHAnsi" w:hAnsiTheme="minorHAnsi" w:cstheme="minorHAnsi"/>
          <w:noProof/>
        </w:rPr>
        <w:lastRenderedPageBreak/>
        <w:drawing>
          <wp:inline distT="0" distB="0" distL="0" distR="0" wp14:anchorId="6EB940A5" wp14:editId="227A2313">
            <wp:extent cx="2346960" cy="1514705"/>
            <wp:effectExtent l="0" t="0" r="0" b="952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63"/>
                    <a:stretch>
                      <a:fillRect/>
                    </a:stretch>
                  </pic:blipFill>
                  <pic:spPr>
                    <a:xfrm>
                      <a:off x="0" y="0"/>
                      <a:ext cx="2372724" cy="1531333"/>
                    </a:xfrm>
                    <a:prstGeom prst="rect">
                      <a:avLst/>
                    </a:prstGeom>
                  </pic:spPr>
                </pic:pic>
              </a:graphicData>
            </a:graphic>
          </wp:inline>
        </w:drawing>
      </w:r>
    </w:p>
    <w:p w14:paraId="5CCA9337" w14:textId="77777777" w:rsidR="008B55BD" w:rsidRDefault="008B55BD" w:rsidP="008B55BD">
      <w:pPr>
        <w:rPr>
          <w:rFonts w:asciiTheme="minorHAnsi" w:hAnsiTheme="minorHAnsi" w:cstheme="minorHAnsi"/>
        </w:rPr>
      </w:pPr>
    </w:p>
    <w:p w14:paraId="627E882F" w14:textId="64280602" w:rsidR="008B55BD" w:rsidRPr="00566DD2" w:rsidRDefault="008B55BD" w:rsidP="008B55BD">
      <w:pPr>
        <w:rPr>
          <w:rFonts w:asciiTheme="minorHAnsi" w:hAnsiTheme="minorHAnsi" w:cstheme="minorHAnsi"/>
        </w:rPr>
      </w:pPr>
      <w:r>
        <w:rPr>
          <w:rFonts w:asciiTheme="minorHAnsi" w:hAnsiTheme="minorHAnsi" w:cstheme="minorHAnsi"/>
        </w:rPr>
        <w:t xml:space="preserve">And so we have, </w:t>
      </w:r>
    </w:p>
    <w:p w14:paraId="2B3B5FCC" w14:textId="77777777" w:rsidR="008B55BD" w:rsidRDefault="008B55BD" w:rsidP="008B55BD">
      <w:pPr>
        <w:rPr>
          <w:rFonts w:asciiTheme="minorHAnsi" w:hAnsiTheme="minorHAnsi" w:cstheme="minorHAnsi"/>
        </w:rPr>
      </w:pPr>
    </w:p>
    <w:p w14:paraId="1FD6DE18" w14:textId="31E5BF97" w:rsidR="008B55BD" w:rsidRDefault="00255A1B" w:rsidP="008B55BD">
      <w:pPr>
        <w:rPr>
          <w:rFonts w:ascii="Calibri" w:hAnsi="Calibri" w:cs="Calibri"/>
        </w:rPr>
      </w:pPr>
      <w:r w:rsidRPr="00F03851">
        <w:rPr>
          <w:position w:val="-50"/>
        </w:rPr>
        <w:object w:dxaOrig="9680" w:dyaOrig="6240" w14:anchorId="4898E72D">
          <v:shape id="_x0000_i1051" type="#_x0000_t75" style="width:469.9pt;height:307.4pt" o:ole="">
            <v:imagedata r:id="rId64" o:title=""/>
          </v:shape>
          <o:OLEObject Type="Embed" ProgID="Equation.DSMT4" ShapeID="_x0000_i1051" DrawAspect="Content" ObjectID="_1732109557" r:id="rId65"/>
        </w:object>
      </w:r>
    </w:p>
    <w:p w14:paraId="1112EF0D" w14:textId="71FA55E7" w:rsidR="008B55BD" w:rsidRDefault="008B55BD" w:rsidP="008B55BD">
      <w:pPr>
        <w:rPr>
          <w:rFonts w:ascii="Calibri" w:hAnsi="Calibri" w:cs="Calibri"/>
        </w:rPr>
      </w:pPr>
    </w:p>
    <w:p w14:paraId="640C5C7D" w14:textId="0E23D357" w:rsidR="00033C61" w:rsidRPr="00033C61" w:rsidRDefault="00F03851" w:rsidP="008B55BD">
      <w:pPr>
        <w:rPr>
          <w:rFonts w:ascii="Calibri" w:hAnsi="Calibri" w:cs="Calibri"/>
        </w:rPr>
      </w:pPr>
      <w:r>
        <w:rPr>
          <w:rFonts w:ascii="Calibri" w:hAnsi="Calibri" w:cs="Calibri"/>
        </w:rPr>
        <w:t>where in the last couple lines we change summation variables in the second GF term: k→k-q, iω</w:t>
      </w:r>
      <w:r>
        <w:rPr>
          <w:rFonts w:ascii="Calibri" w:hAnsi="Calibri" w:cs="Calibri"/>
          <w:vertAlign w:val="subscript"/>
        </w:rPr>
        <w:t>n</w:t>
      </w:r>
      <w:r>
        <w:rPr>
          <w:rFonts w:ascii="Calibri" w:hAnsi="Calibri" w:cs="Calibri"/>
        </w:rPr>
        <w:t>→iω</w:t>
      </w:r>
      <w:r>
        <w:rPr>
          <w:rFonts w:ascii="Calibri" w:hAnsi="Calibri" w:cs="Calibri"/>
          <w:vertAlign w:val="subscript"/>
        </w:rPr>
        <w:t>n</w:t>
      </w:r>
      <w:r>
        <w:rPr>
          <w:rFonts w:ascii="Calibri" w:hAnsi="Calibri" w:cs="Calibri"/>
        </w:rPr>
        <w:t>-iν</w:t>
      </w:r>
      <w:r>
        <w:rPr>
          <w:rFonts w:ascii="Calibri" w:hAnsi="Calibri" w:cs="Calibri"/>
          <w:vertAlign w:val="subscript"/>
        </w:rPr>
        <w:t>m</w:t>
      </w:r>
      <w:r>
        <w:rPr>
          <w:rFonts w:ascii="Calibri" w:hAnsi="Calibri" w:cs="Calibri"/>
        </w:rPr>
        <w:t>, and then q→-q, iν</w:t>
      </w:r>
      <w:r>
        <w:rPr>
          <w:rFonts w:ascii="Calibri" w:hAnsi="Calibri" w:cs="Calibri"/>
          <w:vertAlign w:val="subscript"/>
        </w:rPr>
        <w:t>m</w:t>
      </w:r>
      <w:r>
        <w:rPr>
          <w:rFonts w:ascii="Calibri" w:hAnsi="Calibri" w:cs="Calibri"/>
        </w:rPr>
        <w:t xml:space="preserve"> → -iν</w:t>
      </w:r>
      <w:r>
        <w:rPr>
          <w:rFonts w:ascii="Calibri" w:hAnsi="Calibri" w:cs="Calibri"/>
          <w:vertAlign w:val="subscript"/>
        </w:rPr>
        <w:t>m</w:t>
      </w:r>
      <w:r>
        <w:rPr>
          <w:rFonts w:ascii="Calibri" w:hAnsi="Calibri" w:cs="Calibri"/>
        </w:rPr>
        <w:t xml:space="preserve">. </w:t>
      </w:r>
      <w:r w:rsidR="00033C61">
        <w:rPr>
          <w:rFonts w:ascii="Calibri" w:hAnsi="Calibri" w:cs="Calibri"/>
        </w:rPr>
        <w:t xml:space="preserve"> Now note that Δ</w:t>
      </w:r>
      <w:r w:rsidR="00033C61">
        <w:rPr>
          <w:rFonts w:ascii="Calibri" w:hAnsi="Calibri" w:cs="Calibri"/>
          <w:vertAlign w:val="superscript"/>
        </w:rPr>
        <w:t>*</w:t>
      </w:r>
      <w:r w:rsidR="00033C61">
        <w:rPr>
          <w:rFonts w:ascii="Calibri" w:hAnsi="Calibri" w:cs="Calibri"/>
        </w:rPr>
        <w:t>(q,iν</w:t>
      </w:r>
      <w:r w:rsidR="00033C61">
        <w:rPr>
          <w:rFonts w:ascii="Calibri" w:hAnsi="Calibri" w:cs="Calibri"/>
          <w:vertAlign w:val="subscript"/>
        </w:rPr>
        <w:t>m</w:t>
      </w:r>
      <w:r w:rsidR="00033C61">
        <w:rPr>
          <w:rFonts w:ascii="Calibri" w:hAnsi="Calibri" w:cs="Calibri"/>
        </w:rPr>
        <w:t>) means the Fourier transform of Δ</w:t>
      </w:r>
      <w:r w:rsidR="00033C61">
        <w:rPr>
          <w:rFonts w:ascii="Calibri" w:hAnsi="Calibri" w:cs="Calibri"/>
          <w:vertAlign w:val="superscript"/>
        </w:rPr>
        <w:t>*</w:t>
      </w:r>
      <w:r w:rsidR="00033C61">
        <w:rPr>
          <w:rFonts w:ascii="Calibri" w:hAnsi="Calibri" w:cs="Calibri"/>
        </w:rPr>
        <w:t>(x,τ).  And that Δ</w:t>
      </w:r>
      <w:r w:rsidR="00033C61">
        <w:rPr>
          <w:rFonts w:ascii="Calibri" w:hAnsi="Calibri" w:cs="Calibri"/>
          <w:vertAlign w:val="superscript"/>
        </w:rPr>
        <w:t>*</w:t>
      </w:r>
      <w:r w:rsidR="00033C61">
        <w:rPr>
          <w:rFonts w:ascii="Calibri" w:hAnsi="Calibri" w:cs="Calibri"/>
        </w:rPr>
        <w:t>(q,iν</w:t>
      </w:r>
      <w:r w:rsidR="00033C61">
        <w:rPr>
          <w:rFonts w:ascii="Calibri" w:hAnsi="Calibri" w:cs="Calibri"/>
          <w:vertAlign w:val="subscript"/>
        </w:rPr>
        <w:t>m</w:t>
      </w:r>
      <w:r w:rsidR="00033C61">
        <w:rPr>
          <w:rFonts w:ascii="Calibri" w:hAnsi="Calibri" w:cs="Calibri"/>
        </w:rPr>
        <w:t>) = Δ(-q,-iν</w:t>
      </w:r>
      <w:r w:rsidR="00033C61">
        <w:rPr>
          <w:rFonts w:ascii="Calibri" w:hAnsi="Calibri" w:cs="Calibri"/>
          <w:vertAlign w:val="subscript"/>
        </w:rPr>
        <w:t>m</w:t>
      </w:r>
      <w:r w:rsidR="00033C61">
        <w:rPr>
          <w:rFonts w:ascii="Calibri" w:hAnsi="Calibri" w:cs="Calibri"/>
        </w:rPr>
        <w:t>)</w:t>
      </w:r>
      <w:r w:rsidR="00033C61">
        <w:rPr>
          <w:rFonts w:ascii="Calibri" w:hAnsi="Calibri" w:cs="Calibri"/>
          <w:vertAlign w:val="superscript"/>
        </w:rPr>
        <w:t>*</w:t>
      </w:r>
      <w:r w:rsidR="00033C61">
        <w:rPr>
          <w:rFonts w:ascii="Calibri" w:hAnsi="Calibri" w:cs="Calibri"/>
        </w:rPr>
        <w:t>, where Δ(q,iν</w:t>
      </w:r>
      <w:r w:rsidR="00033C61">
        <w:rPr>
          <w:rFonts w:ascii="Calibri" w:hAnsi="Calibri" w:cs="Calibri"/>
          <w:vertAlign w:val="subscript"/>
        </w:rPr>
        <w:t>m</w:t>
      </w:r>
      <w:r w:rsidR="00033C61">
        <w:rPr>
          <w:rFonts w:ascii="Calibri" w:hAnsi="Calibri" w:cs="Calibri"/>
        </w:rPr>
        <w:t>)</w:t>
      </w:r>
      <w:r w:rsidR="00033C61">
        <w:rPr>
          <w:rFonts w:ascii="Calibri" w:hAnsi="Calibri" w:cs="Calibri"/>
          <w:vertAlign w:val="superscript"/>
        </w:rPr>
        <w:t>*</w:t>
      </w:r>
      <w:r w:rsidR="00033C61">
        <w:rPr>
          <w:rFonts w:ascii="Calibri" w:hAnsi="Calibri" w:cs="Calibri"/>
        </w:rPr>
        <w:t xml:space="preserve"> is the complex conjugate of the Fourier transform of Δ(x,τ). since,</w:t>
      </w:r>
    </w:p>
    <w:p w14:paraId="78535A26" w14:textId="13AEBD6B" w:rsidR="00033C61" w:rsidRDefault="00033C61" w:rsidP="008B55BD">
      <w:pPr>
        <w:rPr>
          <w:rFonts w:ascii="Calibri" w:hAnsi="Calibri" w:cs="Calibri"/>
        </w:rPr>
      </w:pPr>
    </w:p>
    <w:p w14:paraId="31A56160" w14:textId="2DFCB39B" w:rsidR="00033C61" w:rsidRDefault="00033C61" w:rsidP="008B55BD">
      <w:pPr>
        <w:rPr>
          <w:rFonts w:ascii="Calibri" w:hAnsi="Calibri" w:cs="Calibri"/>
        </w:rPr>
      </w:pPr>
      <w:r w:rsidRPr="00033C61">
        <w:rPr>
          <w:rFonts w:ascii="Calibri" w:hAnsi="Calibri" w:cs="Calibri"/>
          <w:position w:val="-40"/>
        </w:rPr>
        <w:object w:dxaOrig="5040" w:dyaOrig="920" w14:anchorId="2A8596D8">
          <v:shape id="_x0000_i1052" type="#_x0000_t75" style="width:252pt;height:45.95pt" o:ole="">
            <v:imagedata r:id="rId66" o:title=""/>
          </v:shape>
          <o:OLEObject Type="Embed" ProgID="Equation.DSMT4" ShapeID="_x0000_i1052" DrawAspect="Content" ObjectID="_1732109558" r:id="rId67"/>
        </w:object>
      </w:r>
    </w:p>
    <w:p w14:paraId="6160C44D" w14:textId="77777777" w:rsidR="00033C61" w:rsidRDefault="00033C61" w:rsidP="008B55BD">
      <w:pPr>
        <w:rPr>
          <w:rFonts w:ascii="Calibri" w:hAnsi="Calibri" w:cs="Calibri"/>
        </w:rPr>
      </w:pPr>
    </w:p>
    <w:p w14:paraId="6CF8780D" w14:textId="30B66C2D" w:rsidR="00F03851" w:rsidRDefault="00F03851" w:rsidP="008B55BD">
      <w:pPr>
        <w:rPr>
          <w:rFonts w:ascii="Calibri" w:hAnsi="Calibri" w:cs="Calibri"/>
        </w:rPr>
      </w:pPr>
      <w:r>
        <w:rPr>
          <w:rFonts w:ascii="Calibri" w:hAnsi="Calibri" w:cs="Calibri"/>
        </w:rPr>
        <w:t>So this works out to,</w:t>
      </w:r>
    </w:p>
    <w:p w14:paraId="2DDCA792" w14:textId="77777777" w:rsidR="00F03851" w:rsidRDefault="00F03851" w:rsidP="008B55BD">
      <w:pPr>
        <w:rPr>
          <w:rFonts w:ascii="Calibri" w:hAnsi="Calibri" w:cs="Calibri"/>
        </w:rPr>
      </w:pPr>
    </w:p>
    <w:p w14:paraId="1D35057A" w14:textId="5D428549" w:rsidR="00F03851" w:rsidRDefault="00B556A4" w:rsidP="008B55BD">
      <w:pPr>
        <w:rPr>
          <w:rFonts w:ascii="Calibri" w:hAnsi="Calibri" w:cs="Calibri"/>
        </w:rPr>
      </w:pPr>
      <w:r w:rsidRPr="00B556A4">
        <w:rPr>
          <w:position w:val="-154"/>
        </w:rPr>
        <w:object w:dxaOrig="6259" w:dyaOrig="3200" w14:anchorId="0831DC84">
          <v:shape id="_x0000_i1053" type="#_x0000_t75" style="width:303.15pt;height:157.25pt" o:ole="">
            <v:imagedata r:id="rId68" o:title=""/>
          </v:shape>
          <o:OLEObject Type="Embed" ProgID="Equation.DSMT4" ShapeID="_x0000_i1053" DrawAspect="Content" ObjectID="_1732109559" r:id="rId69"/>
        </w:object>
      </w:r>
    </w:p>
    <w:p w14:paraId="615EAD79" w14:textId="77777777" w:rsidR="00F03851" w:rsidRDefault="00F03851" w:rsidP="008B55BD">
      <w:pPr>
        <w:rPr>
          <w:rFonts w:ascii="Calibri" w:hAnsi="Calibri" w:cs="Calibri"/>
        </w:rPr>
      </w:pPr>
    </w:p>
    <w:p w14:paraId="291AD206" w14:textId="653E5BB3" w:rsidR="008B55BD" w:rsidRDefault="00083BEA" w:rsidP="008B55BD">
      <w:pPr>
        <w:rPr>
          <w:rFonts w:ascii="Calibri" w:hAnsi="Calibri" w:cs="Calibri"/>
        </w:rPr>
      </w:pPr>
      <w:r>
        <w:rPr>
          <w:rFonts w:ascii="Calibri" w:hAnsi="Calibri" w:cs="Calibri"/>
        </w:rPr>
        <w:t>where we define the Cooperon polarizion bubble.</w:t>
      </w:r>
    </w:p>
    <w:p w14:paraId="2450D02D" w14:textId="4B4F0246" w:rsidR="00083BEA" w:rsidRDefault="00083BEA" w:rsidP="008B55BD">
      <w:pPr>
        <w:rPr>
          <w:rFonts w:ascii="Calibri" w:hAnsi="Calibri" w:cs="Calibri"/>
        </w:rPr>
      </w:pPr>
    </w:p>
    <w:p w14:paraId="31170C8D" w14:textId="6E43A2A5" w:rsidR="00083BEA" w:rsidRDefault="008634F0" w:rsidP="008B55BD">
      <w:pPr>
        <w:rPr>
          <w:rFonts w:ascii="Calibri" w:hAnsi="Calibri" w:cs="Calibri"/>
        </w:rPr>
      </w:pPr>
      <w:r w:rsidRPr="00083BEA">
        <w:rPr>
          <w:position w:val="-32"/>
        </w:rPr>
        <w:object w:dxaOrig="4620" w:dyaOrig="700" w14:anchorId="1103F83F">
          <v:shape id="_x0000_i1054" type="#_x0000_t75" style="width:224.05pt;height:34.1pt" o:ole="">
            <v:imagedata r:id="rId70" o:title=""/>
          </v:shape>
          <o:OLEObject Type="Embed" ProgID="Equation.DSMT4" ShapeID="_x0000_i1054" DrawAspect="Content" ObjectID="_1732109560" r:id="rId71"/>
        </w:object>
      </w:r>
    </w:p>
    <w:p w14:paraId="1D278AC9" w14:textId="77777777" w:rsidR="00083BEA" w:rsidRPr="00371718" w:rsidRDefault="00083BEA" w:rsidP="008B55BD">
      <w:pPr>
        <w:rPr>
          <w:rFonts w:ascii="Calibri" w:hAnsi="Calibri" w:cs="Calibri"/>
        </w:rPr>
      </w:pPr>
    </w:p>
    <w:p w14:paraId="04F7EB3A" w14:textId="1ECE09D1" w:rsidR="008B55BD" w:rsidRPr="00371718" w:rsidRDefault="00083BEA" w:rsidP="008B55BD">
      <w:pPr>
        <w:rPr>
          <w:rFonts w:ascii="Calibri" w:hAnsi="Calibri" w:cs="Calibri"/>
        </w:rPr>
      </w:pPr>
      <w:r>
        <w:rPr>
          <w:rFonts w:ascii="Calibri" w:hAnsi="Calibri" w:cs="Calibri"/>
        </w:rPr>
        <w:t>We can do the frequency summation,</w:t>
      </w:r>
    </w:p>
    <w:p w14:paraId="3607C8A4" w14:textId="77777777" w:rsidR="008B55BD" w:rsidRDefault="008B55BD" w:rsidP="008B55BD">
      <w:pPr>
        <w:rPr>
          <w:rFonts w:ascii="Calibri" w:hAnsi="Calibri" w:cs="Calibri"/>
        </w:rPr>
      </w:pPr>
    </w:p>
    <w:p w14:paraId="63A91ABC" w14:textId="0854C41F" w:rsidR="008B55BD" w:rsidRDefault="008634F0" w:rsidP="008B55BD">
      <w:pPr>
        <w:rPr>
          <w:rFonts w:ascii="Calibri" w:hAnsi="Calibri" w:cs="Calibri"/>
        </w:rPr>
      </w:pPr>
      <w:r w:rsidRPr="00F82110">
        <w:rPr>
          <w:rFonts w:ascii="Calibri" w:hAnsi="Calibri" w:cs="Calibri"/>
          <w:position w:val="-202"/>
        </w:rPr>
        <w:object w:dxaOrig="5340" w:dyaOrig="3960" w14:anchorId="16CD696E">
          <v:shape id="_x0000_i1055" type="#_x0000_t75" style="width:265.25pt;height:200.35pt" o:ole="">
            <v:imagedata r:id="rId72" o:title=""/>
          </v:shape>
          <o:OLEObject Type="Embed" ProgID="Equation.DSMT4" ShapeID="_x0000_i1055" DrawAspect="Content" ObjectID="_1732109561" r:id="rId73"/>
        </w:object>
      </w:r>
      <w:r w:rsidR="008B55BD">
        <w:rPr>
          <w:rFonts w:ascii="Calibri" w:hAnsi="Calibri" w:cs="Calibri"/>
        </w:rPr>
        <w:t xml:space="preserve"> </w:t>
      </w:r>
    </w:p>
    <w:p w14:paraId="597EC3D9" w14:textId="6F2C507E" w:rsidR="00F82110" w:rsidRDefault="00F82110" w:rsidP="008B55BD">
      <w:pPr>
        <w:rPr>
          <w:rFonts w:ascii="Calibri" w:hAnsi="Calibri" w:cs="Calibri"/>
        </w:rPr>
      </w:pPr>
    </w:p>
    <w:p w14:paraId="1218EADC" w14:textId="741BF88F" w:rsidR="00F82110" w:rsidRDefault="00730C74" w:rsidP="008B55BD">
      <w:pPr>
        <w:rPr>
          <w:rFonts w:ascii="Calibri" w:hAnsi="Calibri" w:cs="Calibri"/>
        </w:rPr>
      </w:pPr>
      <w:r>
        <w:rPr>
          <w:rFonts w:ascii="Calibri" w:hAnsi="Calibri" w:cs="Calibri"/>
        </w:rPr>
        <w:t>(‘cause n</w:t>
      </w:r>
      <w:r>
        <w:rPr>
          <w:rFonts w:ascii="Calibri" w:hAnsi="Calibri" w:cs="Calibri"/>
          <w:vertAlign w:val="subscript"/>
        </w:rPr>
        <w:t>F</w:t>
      </w:r>
      <w:r>
        <w:rPr>
          <w:rFonts w:ascii="Calibri" w:hAnsi="Calibri" w:cs="Calibri"/>
        </w:rPr>
        <w:t xml:space="preserve"> is periodic in bosonic frequencies) </w:t>
      </w:r>
      <w:r w:rsidR="00F82110">
        <w:rPr>
          <w:rFonts w:ascii="Calibri" w:hAnsi="Calibri" w:cs="Calibri"/>
        </w:rPr>
        <w:t>and well,</w:t>
      </w:r>
    </w:p>
    <w:p w14:paraId="18967A45" w14:textId="5FDD6130" w:rsidR="00F82110" w:rsidRDefault="00F82110" w:rsidP="008B55BD">
      <w:pPr>
        <w:rPr>
          <w:rFonts w:ascii="Calibri" w:hAnsi="Calibri" w:cs="Calibri"/>
        </w:rPr>
      </w:pPr>
    </w:p>
    <w:p w14:paraId="4AE64A26" w14:textId="2E046E19" w:rsidR="00F82110" w:rsidRPr="00371718" w:rsidRDefault="00F82110" w:rsidP="008B55BD">
      <w:pPr>
        <w:rPr>
          <w:rFonts w:ascii="Calibri" w:hAnsi="Calibri" w:cs="Calibri"/>
        </w:rPr>
      </w:pPr>
      <w:r w:rsidRPr="00F82110">
        <w:rPr>
          <w:position w:val="-24"/>
        </w:rPr>
        <w:object w:dxaOrig="4819" w:dyaOrig="660" w14:anchorId="51C9E5C5">
          <v:shape id="_x0000_i1056" type="#_x0000_t75" style="width:241.1pt;height:33.65pt" o:ole="">
            <v:imagedata r:id="rId74" o:title=""/>
          </v:shape>
          <o:OLEObject Type="Embed" ProgID="Equation.DSMT4" ShapeID="_x0000_i1056" DrawAspect="Content" ObjectID="_1732109562" r:id="rId75"/>
        </w:object>
      </w:r>
    </w:p>
    <w:p w14:paraId="6973925C" w14:textId="77777777" w:rsidR="008B55BD" w:rsidRPr="00371718" w:rsidRDefault="008B55BD" w:rsidP="008B55BD">
      <w:pPr>
        <w:rPr>
          <w:rFonts w:ascii="Calibri" w:hAnsi="Calibri" w:cs="Calibri"/>
        </w:rPr>
      </w:pPr>
    </w:p>
    <w:p w14:paraId="11C2BB20" w14:textId="215A9BBA" w:rsidR="008B55BD" w:rsidRDefault="00F82110" w:rsidP="008B55BD">
      <w:pPr>
        <w:rPr>
          <w:rFonts w:ascii="Calibri" w:hAnsi="Calibri" w:cs="Calibri"/>
        </w:rPr>
      </w:pPr>
      <w:r>
        <w:rPr>
          <w:rFonts w:ascii="Calibri" w:hAnsi="Calibri" w:cs="Calibri"/>
        </w:rPr>
        <w:t>So,</w:t>
      </w:r>
    </w:p>
    <w:p w14:paraId="2C14EE43" w14:textId="3A0542F4" w:rsidR="00F82110" w:rsidRDefault="00F82110" w:rsidP="008B55BD">
      <w:pPr>
        <w:rPr>
          <w:rFonts w:ascii="Calibri" w:hAnsi="Calibri" w:cs="Calibri"/>
        </w:rPr>
      </w:pPr>
    </w:p>
    <w:p w14:paraId="76E65079" w14:textId="54A2E246" w:rsidR="00F82110" w:rsidRDefault="008634F0" w:rsidP="008B55BD">
      <w:pPr>
        <w:rPr>
          <w:rFonts w:ascii="Calibri" w:hAnsi="Calibri" w:cs="Calibri"/>
        </w:rPr>
      </w:pPr>
      <w:r w:rsidRPr="00F82110">
        <w:rPr>
          <w:rFonts w:ascii="Calibri" w:hAnsi="Calibri" w:cs="Calibri"/>
          <w:position w:val="-34"/>
        </w:rPr>
        <w:object w:dxaOrig="4320" w:dyaOrig="800" w14:anchorId="5D268696">
          <v:shape id="_x0000_i1057" type="#_x0000_t75" style="width:214.6pt;height:39.8pt" o:ole="">
            <v:imagedata r:id="rId76" o:title=""/>
          </v:shape>
          <o:OLEObject Type="Embed" ProgID="Equation.DSMT4" ShapeID="_x0000_i1057" DrawAspect="Content" ObjectID="_1732109563" r:id="rId77"/>
        </w:object>
      </w:r>
    </w:p>
    <w:p w14:paraId="6C1E6AAB" w14:textId="65EF070C" w:rsidR="00730C74" w:rsidRDefault="00730C74" w:rsidP="008B55BD">
      <w:pPr>
        <w:rPr>
          <w:rFonts w:ascii="Calibri" w:hAnsi="Calibri" w:cs="Calibri"/>
        </w:rPr>
      </w:pPr>
    </w:p>
    <w:p w14:paraId="501B1A67" w14:textId="07CF8940" w:rsidR="008B55BD" w:rsidRDefault="000D3743" w:rsidP="008B55BD">
      <w:pPr>
        <w:rPr>
          <w:rFonts w:ascii="Calibri" w:hAnsi="Calibri" w:cs="Calibri"/>
        </w:rPr>
      </w:pPr>
      <w:r>
        <w:rPr>
          <w:rFonts w:ascii="Calibri" w:hAnsi="Calibri" w:cs="Calibri"/>
        </w:rPr>
        <w:t>We already encountered this guy in the Excita</w:t>
      </w:r>
      <w:r w:rsidR="008634F0">
        <w:rPr>
          <w:rFonts w:ascii="Calibri" w:hAnsi="Calibri" w:cs="Calibri"/>
        </w:rPr>
        <w:t>t</w:t>
      </w:r>
      <w:r>
        <w:rPr>
          <w:rFonts w:ascii="Calibri" w:hAnsi="Calibri" w:cs="Calibri"/>
        </w:rPr>
        <w:t xml:space="preserve">ions folder/pair-pair correlation file.  We called it </w:t>
      </w:r>
      <w:r>
        <w:rPr>
          <w:rFonts w:ascii="Cambria Math" w:hAnsi="Cambria Math" w:cs="Calibri"/>
        </w:rPr>
        <w:t>Λ</w:t>
      </w:r>
      <w:r>
        <w:rPr>
          <w:rFonts w:ascii="Calibri" w:hAnsi="Calibri" w:cs="Calibri"/>
        </w:rPr>
        <w:t xml:space="preserve">.  </w:t>
      </w:r>
      <w:r w:rsidR="00730C74">
        <w:rPr>
          <w:rFonts w:ascii="Calibri" w:hAnsi="Calibri" w:cs="Calibri"/>
        </w:rPr>
        <w:t xml:space="preserve">We’re going to </w:t>
      </w:r>
      <w:r w:rsidR="008B55BD">
        <w:rPr>
          <w:rFonts w:ascii="Calibri" w:hAnsi="Calibri" w:cs="Calibri"/>
        </w:rPr>
        <w:t>make the semi-classical approximation here</w:t>
      </w:r>
      <w:r w:rsidR="00B83679">
        <w:rPr>
          <w:rFonts w:ascii="Calibri" w:hAnsi="Calibri" w:cs="Calibri"/>
        </w:rPr>
        <w:t xml:space="preserve">.  This amounts to saying that Δ is independent of (complex) time.  If so, then the Fourier transform of Δ w/r to τ just gives a </w:t>
      </w:r>
      <w:r w:rsidR="00BF19C7">
        <w:rPr>
          <w:rFonts w:ascii="Calibri" w:hAnsi="Calibri" w:cs="Calibri"/>
        </w:rPr>
        <w:t>β×</w:t>
      </w:r>
      <w:r w:rsidR="00B83679">
        <w:rPr>
          <w:rFonts w:ascii="Calibri" w:hAnsi="Calibri" w:cs="Calibri"/>
        </w:rPr>
        <w:t>delta function, and eliminates the summation over ν</w:t>
      </w:r>
      <w:r w:rsidR="00B83679">
        <w:rPr>
          <w:rFonts w:ascii="Calibri" w:hAnsi="Calibri" w:cs="Calibri"/>
          <w:vertAlign w:val="subscript"/>
        </w:rPr>
        <w:t>n</w:t>
      </w:r>
      <w:r w:rsidR="00B83679">
        <w:rPr>
          <w:rFonts w:ascii="Calibri" w:hAnsi="Calibri" w:cs="Calibri"/>
        </w:rPr>
        <w:t xml:space="preserve">.  </w:t>
      </w:r>
      <w:r w:rsidR="008B55BD">
        <w:rPr>
          <w:rFonts w:ascii="Calibri" w:hAnsi="Calibri" w:cs="Calibri"/>
        </w:rPr>
        <w:t>So we’re going to say,</w:t>
      </w:r>
    </w:p>
    <w:p w14:paraId="3AD0BD81" w14:textId="77777777" w:rsidR="008B55BD" w:rsidRDefault="008B55BD" w:rsidP="008B55BD">
      <w:pPr>
        <w:rPr>
          <w:rFonts w:ascii="Calibri" w:hAnsi="Calibri" w:cs="Calibri"/>
        </w:rPr>
      </w:pPr>
    </w:p>
    <w:p w14:paraId="7502E0C4" w14:textId="71501FF1" w:rsidR="008B55BD" w:rsidRDefault="008634F0" w:rsidP="008B55BD">
      <w:pPr>
        <w:rPr>
          <w:rFonts w:ascii="Calibri" w:hAnsi="Calibri" w:cs="Calibri"/>
        </w:rPr>
      </w:pPr>
      <w:r w:rsidRPr="00BF19C7">
        <w:rPr>
          <w:position w:val="-64"/>
        </w:rPr>
        <w:object w:dxaOrig="3660" w:dyaOrig="1400" w14:anchorId="2F3EB5B2">
          <v:shape id="_x0000_i1058" type="#_x0000_t75" style="width:178.1pt;height:74.35pt" o:ole="">
            <v:imagedata r:id="rId78" o:title=""/>
          </v:shape>
          <o:OLEObject Type="Embed" ProgID="Equation.DSMT4" ShapeID="_x0000_i1058" DrawAspect="Content" ObjectID="_1732109564" r:id="rId79"/>
        </w:object>
      </w:r>
    </w:p>
    <w:p w14:paraId="0A75B66B" w14:textId="45942581" w:rsidR="008B55BD" w:rsidRDefault="008B55BD" w:rsidP="008B55BD">
      <w:pPr>
        <w:rPr>
          <w:rFonts w:ascii="Calibri" w:hAnsi="Calibri" w:cs="Calibri"/>
        </w:rPr>
      </w:pPr>
    </w:p>
    <w:p w14:paraId="4C6A2CD2" w14:textId="7F1DDCE0" w:rsidR="00542B10" w:rsidRDefault="00542B10" w:rsidP="00542B10">
      <w:pPr>
        <w:rPr>
          <w:rFonts w:asciiTheme="minorHAnsi" w:hAnsiTheme="minorHAnsi" w:cstheme="minorHAnsi"/>
        </w:rPr>
      </w:pPr>
      <w:r>
        <w:rPr>
          <w:rFonts w:asciiTheme="minorHAnsi" w:hAnsiTheme="minorHAnsi" w:cstheme="minorHAnsi"/>
        </w:rPr>
        <w:t xml:space="preserve">Going to do a small q expansion of the Cooper pair thing.  First going to shift variables.  </w:t>
      </w:r>
    </w:p>
    <w:p w14:paraId="20464570" w14:textId="77777777" w:rsidR="00542B10" w:rsidRDefault="00542B10" w:rsidP="00542B10">
      <w:pPr>
        <w:rPr>
          <w:rFonts w:asciiTheme="minorHAnsi" w:hAnsiTheme="minorHAnsi" w:cstheme="minorHAnsi"/>
        </w:rPr>
      </w:pPr>
    </w:p>
    <w:p w14:paraId="42E2A8A9" w14:textId="10B0D14F" w:rsidR="00542B10" w:rsidRPr="00600A3D" w:rsidRDefault="008634F0" w:rsidP="00542B10">
      <w:r w:rsidRPr="00600A3D">
        <w:rPr>
          <w:position w:val="-6"/>
        </w:rPr>
        <w:object w:dxaOrig="11100" w:dyaOrig="5360" w14:anchorId="07A876EA">
          <v:shape id="_x0000_i1059" type="#_x0000_t75" style="width:516.3pt;height:274.25pt" o:ole="">
            <v:imagedata r:id="rId80" o:title=""/>
          </v:shape>
          <o:OLEObject Type="Embed" ProgID="Equation.DSMT4" ShapeID="_x0000_i1059" DrawAspect="Content" ObjectID="_1732109565" r:id="rId81"/>
        </w:object>
      </w:r>
    </w:p>
    <w:p w14:paraId="0C6D4678" w14:textId="77777777" w:rsidR="00542B10" w:rsidRPr="00604735" w:rsidRDefault="00542B10" w:rsidP="00542B10">
      <w:pPr>
        <w:rPr>
          <w:rFonts w:asciiTheme="minorHAnsi" w:hAnsiTheme="minorHAnsi" w:cstheme="minorHAnsi"/>
        </w:rPr>
      </w:pPr>
    </w:p>
    <w:p w14:paraId="573532B9" w14:textId="77777777" w:rsidR="00542B10" w:rsidRDefault="00542B10" w:rsidP="00542B10">
      <w:pPr>
        <w:rPr>
          <w:rFonts w:asciiTheme="minorHAnsi" w:hAnsiTheme="minorHAnsi" w:cstheme="minorHAnsi"/>
        </w:rPr>
      </w:pPr>
      <w:r>
        <w:rPr>
          <w:rFonts w:asciiTheme="minorHAnsi" w:hAnsiTheme="minorHAnsi" w:cstheme="minorHAnsi"/>
        </w:rPr>
        <w:t>Keeping only to O(q</w:t>
      </w:r>
      <w:r>
        <w:rPr>
          <w:rFonts w:asciiTheme="minorHAnsi" w:hAnsiTheme="minorHAnsi" w:cstheme="minorHAnsi"/>
          <w:vertAlign w:val="superscript"/>
        </w:rPr>
        <w:t>2</w:t>
      </w:r>
      <w:r>
        <w:rPr>
          <w:rFonts w:asciiTheme="minorHAnsi" w:hAnsiTheme="minorHAnsi" w:cstheme="minorHAnsi"/>
        </w:rPr>
        <w:t>),</w:t>
      </w:r>
    </w:p>
    <w:p w14:paraId="2EE7C7D6" w14:textId="77777777" w:rsidR="00542B10" w:rsidRDefault="00542B10" w:rsidP="00542B10">
      <w:pPr>
        <w:rPr>
          <w:rFonts w:asciiTheme="minorHAnsi" w:hAnsiTheme="minorHAnsi" w:cstheme="minorHAnsi"/>
        </w:rPr>
      </w:pPr>
    </w:p>
    <w:p w14:paraId="0CEA3469" w14:textId="7D51CA1E" w:rsidR="00542B10" w:rsidRPr="00600A3D" w:rsidRDefault="008634F0" w:rsidP="00542B10">
      <w:r w:rsidRPr="00517C8B">
        <w:rPr>
          <w:position w:val="-222"/>
        </w:rPr>
        <w:object w:dxaOrig="8260" w:dyaOrig="4480" w14:anchorId="64E6A853">
          <v:shape id="_x0000_i1060" type="#_x0000_t75" style="width:383.7pt;height:228.8pt" o:ole="">
            <v:imagedata r:id="rId82" o:title=""/>
          </v:shape>
          <o:OLEObject Type="Embed" ProgID="Equation.DSMT4" ShapeID="_x0000_i1060" DrawAspect="Content" ObjectID="_1732109566" r:id="rId83"/>
        </w:object>
      </w:r>
    </w:p>
    <w:p w14:paraId="0FE9678E" w14:textId="4C6FB589" w:rsidR="00542B10" w:rsidRDefault="00542B10" w:rsidP="00542B10">
      <w:pPr>
        <w:rPr>
          <w:rFonts w:asciiTheme="minorHAnsi" w:hAnsiTheme="minorHAnsi" w:cstheme="minorHAnsi"/>
        </w:rPr>
      </w:pPr>
    </w:p>
    <w:p w14:paraId="74941738" w14:textId="1C6CA5A9" w:rsidR="00022A5C" w:rsidRDefault="00022A5C" w:rsidP="00542B10">
      <w:pPr>
        <w:rPr>
          <w:rFonts w:asciiTheme="minorHAnsi" w:hAnsiTheme="minorHAnsi" w:cstheme="minorHAnsi"/>
        </w:rPr>
      </w:pPr>
      <w:r>
        <w:rPr>
          <w:rFonts w:asciiTheme="minorHAnsi" w:hAnsiTheme="minorHAnsi" w:cstheme="minorHAnsi"/>
        </w:rPr>
        <w:t>So we can say,</w:t>
      </w:r>
    </w:p>
    <w:p w14:paraId="0F1BF913" w14:textId="3F2EF59D" w:rsidR="00022A5C" w:rsidRDefault="00022A5C" w:rsidP="00542B10">
      <w:pPr>
        <w:rPr>
          <w:rFonts w:asciiTheme="minorHAnsi" w:hAnsiTheme="minorHAnsi" w:cstheme="minorHAnsi"/>
        </w:rPr>
      </w:pPr>
    </w:p>
    <w:p w14:paraId="07916C38" w14:textId="7CBDAD0D" w:rsidR="00022A5C" w:rsidRDefault="00BA6B1D" w:rsidP="00542B10">
      <w:pPr>
        <w:rPr>
          <w:rFonts w:asciiTheme="minorHAnsi" w:hAnsiTheme="minorHAnsi" w:cstheme="minorHAnsi"/>
        </w:rPr>
      </w:pPr>
      <w:r w:rsidRPr="00022A5C">
        <w:rPr>
          <w:position w:val="-12"/>
        </w:rPr>
        <w:object w:dxaOrig="2780" w:dyaOrig="380" w14:anchorId="209B531F">
          <v:shape id="_x0000_i1061" type="#_x0000_t75" style="width:128.35pt;height:18.95pt" o:ole="">
            <v:imagedata r:id="rId84" o:title=""/>
          </v:shape>
          <o:OLEObject Type="Embed" ProgID="Equation.DSMT4" ShapeID="_x0000_i1061" DrawAspect="Content" ObjectID="_1732109567" r:id="rId85"/>
        </w:object>
      </w:r>
    </w:p>
    <w:p w14:paraId="21FDD245" w14:textId="2178530C" w:rsidR="00022A5C" w:rsidRDefault="00022A5C" w:rsidP="00542B10">
      <w:pPr>
        <w:rPr>
          <w:rFonts w:asciiTheme="minorHAnsi" w:hAnsiTheme="minorHAnsi" w:cstheme="minorHAnsi"/>
        </w:rPr>
      </w:pPr>
    </w:p>
    <w:p w14:paraId="2016ACC2" w14:textId="6190021B" w:rsidR="00022A5C" w:rsidRDefault="00022A5C" w:rsidP="00542B10">
      <w:pPr>
        <w:rPr>
          <w:rFonts w:asciiTheme="minorHAnsi" w:hAnsiTheme="minorHAnsi" w:cstheme="minorHAnsi"/>
        </w:rPr>
      </w:pPr>
      <w:r>
        <w:rPr>
          <w:rFonts w:asciiTheme="minorHAnsi" w:hAnsiTheme="minorHAnsi" w:cstheme="minorHAnsi"/>
        </w:rPr>
        <w:t>where,</w:t>
      </w:r>
    </w:p>
    <w:p w14:paraId="6CADC2C9" w14:textId="61169852" w:rsidR="00022A5C" w:rsidRDefault="00022A5C" w:rsidP="00542B10">
      <w:pPr>
        <w:rPr>
          <w:rFonts w:asciiTheme="minorHAnsi" w:hAnsiTheme="minorHAnsi" w:cstheme="minorHAnsi"/>
        </w:rPr>
      </w:pPr>
    </w:p>
    <w:p w14:paraId="3ADE7302" w14:textId="6BFCBA73" w:rsidR="00022A5C" w:rsidRPr="00604735" w:rsidRDefault="00BA6B1D" w:rsidP="00542B10">
      <w:pPr>
        <w:rPr>
          <w:rFonts w:asciiTheme="minorHAnsi" w:hAnsiTheme="minorHAnsi" w:cstheme="minorHAnsi"/>
        </w:rPr>
      </w:pPr>
      <w:r w:rsidRPr="00022A5C">
        <w:rPr>
          <w:position w:val="-110"/>
        </w:rPr>
        <w:object w:dxaOrig="7060" w:dyaOrig="2320" w14:anchorId="71DF9C34">
          <v:shape id="_x0000_i1062" type="#_x0000_t75" style="width:352.4pt;height:116.05pt" o:ole="">
            <v:imagedata r:id="rId86" o:title=""/>
          </v:shape>
          <o:OLEObject Type="Embed" ProgID="Equation.DSMT4" ShapeID="_x0000_i1062" DrawAspect="Content" ObjectID="_1732109568" r:id="rId87"/>
        </w:object>
      </w:r>
    </w:p>
    <w:p w14:paraId="712BBF6D" w14:textId="77777777" w:rsidR="00022A5C" w:rsidRDefault="00022A5C" w:rsidP="00542B10">
      <w:pPr>
        <w:rPr>
          <w:rFonts w:asciiTheme="minorHAnsi" w:hAnsiTheme="minorHAnsi" w:cstheme="minorHAnsi"/>
        </w:rPr>
      </w:pPr>
    </w:p>
    <w:p w14:paraId="08366A09" w14:textId="228AFD08" w:rsidR="00542B10" w:rsidRDefault="00542B10" w:rsidP="00542B10">
      <w:pPr>
        <w:rPr>
          <w:rFonts w:asciiTheme="minorHAnsi" w:hAnsiTheme="minorHAnsi" w:cstheme="minorHAnsi"/>
        </w:rPr>
      </w:pPr>
      <w:r>
        <w:rPr>
          <w:rFonts w:asciiTheme="minorHAnsi" w:hAnsiTheme="minorHAnsi" w:cstheme="minorHAnsi"/>
        </w:rPr>
        <w:t xml:space="preserve">It would appear that the </w:t>
      </w:r>
      <w:r w:rsidR="008634F0">
        <w:rPr>
          <w:rFonts w:ascii="Calibri" w:hAnsi="Calibri" w:cs="Calibri"/>
        </w:rPr>
        <w:t>Π</w:t>
      </w:r>
      <w:r w:rsidR="008634F0">
        <w:rPr>
          <w:rFonts w:ascii="Calibri" w:hAnsi="Calibri" w:cs="Calibri"/>
          <w:vertAlign w:val="subscript"/>
        </w:rPr>
        <w:t>0</w:t>
      </w:r>
      <w:r w:rsidR="008634F0">
        <w:rPr>
          <w:rFonts w:ascii="Calibri" w:hAnsi="Calibri" w:cs="Calibri"/>
          <w:vertAlign w:val="superscript"/>
        </w:rPr>
        <w:t>(2a)</w:t>
      </w:r>
      <w:r w:rsidR="008634F0">
        <w:rPr>
          <w:rFonts w:asciiTheme="minorHAnsi" w:hAnsiTheme="minorHAnsi" w:cstheme="minorHAnsi"/>
        </w:rPr>
        <w:t xml:space="preserve"> </w:t>
      </w:r>
      <w:r>
        <w:rPr>
          <w:rFonts w:asciiTheme="minorHAnsi" w:hAnsiTheme="minorHAnsi" w:cstheme="minorHAnsi"/>
        </w:rPr>
        <w:t xml:space="preserve">term diverges with large k, but keep in mind that there really should be a momentum cutoff to within </w:t>
      </w:r>
      <w:r>
        <w:rPr>
          <w:rFonts w:ascii="Calibri" w:hAnsi="Calibri" w:cs="Calibri"/>
        </w:rPr>
        <w:t>ω</w:t>
      </w:r>
      <w:r>
        <w:rPr>
          <w:rFonts w:asciiTheme="minorHAnsi" w:hAnsiTheme="minorHAnsi" w:cstheme="minorHAnsi"/>
          <w:vertAlign w:val="subscript"/>
        </w:rPr>
        <w:t>D</w:t>
      </w:r>
      <w:r>
        <w:rPr>
          <w:rFonts w:asciiTheme="minorHAnsi" w:hAnsiTheme="minorHAnsi" w:cstheme="minorHAnsi"/>
        </w:rPr>
        <w:t xml:space="preserve"> of the Fermi surface.  This would’ve been evident had we started with the Hamiltonian with that explicit cut-off.  But we started with a delta function model instead, which has no cutoff.  So that’s why our integral diverges.  There also seems to be a divergence at </w:t>
      </w:r>
      <w:r>
        <w:rPr>
          <w:rFonts w:ascii="Calibri" w:hAnsi="Calibri" w:cs="Calibri"/>
        </w:rPr>
        <w:t>ξ</w:t>
      </w:r>
      <w:r>
        <w:rPr>
          <w:rFonts w:ascii="Calibri" w:hAnsi="Calibri" w:cs="Calibri"/>
          <w:vertAlign w:val="subscript"/>
        </w:rPr>
        <w:t>κ</w:t>
      </w:r>
      <w:r>
        <w:rPr>
          <w:rFonts w:asciiTheme="minorHAnsi" w:hAnsiTheme="minorHAnsi" w:cstheme="minorHAnsi"/>
        </w:rPr>
        <w:t xml:space="preserve"> = 0, but that’s okay because it diverges linearly, while the measure goes to zero quadratically.  In that Excitations folder/Pair-Pair correlation function file, we found the zeroth order term was,</w:t>
      </w:r>
    </w:p>
    <w:p w14:paraId="2A8E9EA2" w14:textId="77777777" w:rsidR="00542B10" w:rsidRDefault="00542B10" w:rsidP="00542B10">
      <w:pPr>
        <w:rPr>
          <w:rFonts w:asciiTheme="minorHAnsi" w:hAnsiTheme="minorHAnsi" w:cstheme="minorHAnsi"/>
        </w:rPr>
      </w:pPr>
    </w:p>
    <w:p w14:paraId="3C686BA4" w14:textId="4B2C9F08" w:rsidR="00542B10" w:rsidRDefault="001C4309" w:rsidP="00542B10">
      <w:pPr>
        <w:rPr>
          <w:rFonts w:asciiTheme="minorHAnsi" w:hAnsiTheme="minorHAnsi" w:cstheme="minorHAnsi"/>
        </w:rPr>
      </w:pPr>
      <w:r w:rsidRPr="00C14125">
        <w:rPr>
          <w:rFonts w:ascii="Calibri" w:hAnsi="Calibri" w:cs="Calibri"/>
          <w:position w:val="-32"/>
        </w:rPr>
        <w:object w:dxaOrig="7260" w:dyaOrig="760" w14:anchorId="7FD476A1">
          <v:shape id="_x0000_i1063" type="#_x0000_t75" style="width:375.15pt;height:36.45pt" o:ole="">
            <v:imagedata r:id="rId88" o:title=""/>
          </v:shape>
          <o:OLEObject Type="Embed" ProgID="Equation.DSMT4" ShapeID="_x0000_i1063" DrawAspect="Content" ObjectID="_1732109569" r:id="rId89"/>
        </w:object>
      </w:r>
      <w:r w:rsidR="00542B10">
        <w:rPr>
          <w:rFonts w:asciiTheme="minorHAnsi" w:hAnsiTheme="minorHAnsi" w:cstheme="minorHAnsi"/>
        </w:rPr>
        <w:t xml:space="preserve"> </w:t>
      </w:r>
    </w:p>
    <w:p w14:paraId="0CF654AA" w14:textId="77777777" w:rsidR="00542B10" w:rsidRDefault="00542B10" w:rsidP="00542B10">
      <w:pPr>
        <w:rPr>
          <w:rFonts w:asciiTheme="minorHAnsi" w:hAnsiTheme="minorHAnsi" w:cstheme="minorHAnsi"/>
        </w:rPr>
      </w:pPr>
    </w:p>
    <w:p w14:paraId="078FAF6C" w14:textId="3664FC80" w:rsidR="00E14ABE" w:rsidRPr="00814201" w:rsidRDefault="001C4309" w:rsidP="00542B10">
      <w:pPr>
        <w:rPr>
          <w:rFonts w:asciiTheme="minorHAnsi" w:hAnsiTheme="minorHAnsi" w:cstheme="minorHAnsi"/>
        </w:rPr>
      </w:pPr>
      <w:r>
        <w:rPr>
          <w:rFonts w:asciiTheme="minorHAnsi" w:hAnsiTheme="minorHAnsi" w:cstheme="minorHAnsi"/>
        </w:rPr>
        <w:lastRenderedPageBreak/>
        <w:t xml:space="preserve">where </w:t>
      </w:r>
      <w:r>
        <w:rPr>
          <w:rFonts w:ascii="Calibri" w:hAnsi="Calibri" w:cs="Calibri"/>
        </w:rPr>
        <w:t>ρ</w:t>
      </w:r>
      <w:r>
        <w:rPr>
          <w:rFonts w:ascii="Calibri" w:hAnsi="Calibri" w:cs="Calibri"/>
          <w:vertAlign w:val="subscript"/>
        </w:rPr>
        <w:t>F</w:t>
      </w:r>
      <w:r>
        <w:rPr>
          <w:rFonts w:ascii="Calibri" w:hAnsi="Calibri" w:cs="Calibri"/>
        </w:rPr>
        <w:t xml:space="preserve"> is the density of states at the Fermi surface. </w:t>
      </w:r>
      <w:r>
        <w:rPr>
          <w:rFonts w:asciiTheme="minorHAnsi" w:hAnsiTheme="minorHAnsi" w:cstheme="minorHAnsi"/>
        </w:rPr>
        <w:t xml:space="preserve"> </w:t>
      </w:r>
      <w:r w:rsidR="00542B10">
        <w:rPr>
          <w:rFonts w:asciiTheme="minorHAnsi" w:hAnsiTheme="minorHAnsi" w:cstheme="minorHAnsi"/>
        </w:rPr>
        <w:t>Can look in that file, but it goes to 1/</w:t>
      </w:r>
      <w:r w:rsidR="00542B10">
        <w:rPr>
          <w:rFonts w:ascii="Calibri" w:hAnsi="Calibri" w:cs="Calibri"/>
        </w:rPr>
        <w:t>λ</w:t>
      </w:r>
      <w:r w:rsidR="00542B10">
        <w:rPr>
          <w:rFonts w:asciiTheme="minorHAnsi" w:hAnsiTheme="minorHAnsi" w:cstheme="minorHAnsi"/>
        </w:rPr>
        <w:t xml:space="preserve"> at the critical temperature T</w:t>
      </w:r>
      <w:r w:rsidR="00542B10">
        <w:rPr>
          <w:rFonts w:asciiTheme="minorHAnsi" w:hAnsiTheme="minorHAnsi" w:cstheme="minorHAnsi"/>
          <w:vertAlign w:val="subscript"/>
        </w:rPr>
        <w:t>c</w:t>
      </w:r>
      <w:r w:rsidR="00542B10">
        <w:rPr>
          <w:rFonts w:asciiTheme="minorHAnsi" w:hAnsiTheme="minorHAnsi" w:cstheme="minorHAnsi"/>
        </w:rPr>
        <w:t xml:space="preserve">.  </w:t>
      </w:r>
      <w:r w:rsidR="00E14ABE">
        <w:rPr>
          <w:rFonts w:asciiTheme="minorHAnsi" w:hAnsiTheme="minorHAnsi" w:cstheme="minorHAnsi"/>
        </w:rPr>
        <w:t>So close to the critical point, we could write,</w:t>
      </w:r>
      <w:r w:rsidR="00814201">
        <w:rPr>
          <w:rFonts w:asciiTheme="minorHAnsi" w:hAnsiTheme="minorHAnsi" w:cstheme="minorHAnsi"/>
        </w:rPr>
        <w:t xml:space="preserve"> defining </w:t>
      </w:r>
      <w:r w:rsidR="00814201">
        <w:rPr>
          <w:rFonts w:ascii="Calibri" w:hAnsi="Calibri" w:cs="Calibri"/>
        </w:rPr>
        <w:t>δ</w:t>
      </w:r>
      <w:r w:rsidR="00814201">
        <w:rPr>
          <w:rFonts w:asciiTheme="minorHAnsi" w:hAnsiTheme="minorHAnsi" w:cstheme="minorHAnsi"/>
        </w:rPr>
        <w:t>T = T – T</w:t>
      </w:r>
      <w:r w:rsidR="00814201">
        <w:rPr>
          <w:rFonts w:asciiTheme="minorHAnsi" w:hAnsiTheme="minorHAnsi" w:cstheme="minorHAnsi"/>
          <w:vertAlign w:val="subscript"/>
        </w:rPr>
        <w:t>c</w:t>
      </w:r>
      <w:r w:rsidR="00814201">
        <w:rPr>
          <w:rFonts w:asciiTheme="minorHAnsi" w:hAnsiTheme="minorHAnsi" w:cstheme="minorHAnsi"/>
        </w:rPr>
        <w:t>,</w:t>
      </w:r>
    </w:p>
    <w:p w14:paraId="4685014D" w14:textId="778FB771" w:rsidR="00E14ABE" w:rsidRDefault="00E14ABE" w:rsidP="00542B10">
      <w:pPr>
        <w:rPr>
          <w:rFonts w:asciiTheme="minorHAnsi" w:hAnsiTheme="minorHAnsi" w:cstheme="minorHAnsi"/>
        </w:rPr>
      </w:pPr>
    </w:p>
    <w:p w14:paraId="5F7D6D66" w14:textId="50D1CFEF" w:rsidR="00E14ABE" w:rsidRDefault="001C4309" w:rsidP="00542B10">
      <w:pPr>
        <w:rPr>
          <w:rFonts w:asciiTheme="minorHAnsi" w:hAnsiTheme="minorHAnsi" w:cstheme="minorHAnsi"/>
        </w:rPr>
      </w:pPr>
      <w:r w:rsidRPr="00814201">
        <w:rPr>
          <w:position w:val="-194"/>
        </w:rPr>
        <w:object w:dxaOrig="4959" w:dyaOrig="4040" w14:anchorId="32CFF93B">
          <v:shape id="_x0000_i1064" type="#_x0000_t75" style="width:247.25pt;height:201.8pt" o:ole="">
            <v:imagedata r:id="rId90" o:title=""/>
          </v:shape>
          <o:OLEObject Type="Embed" ProgID="Equation.DSMT4" ShapeID="_x0000_i1064" DrawAspect="Content" ObjectID="_1732109570" r:id="rId91"/>
        </w:object>
      </w:r>
    </w:p>
    <w:p w14:paraId="50BA555F" w14:textId="2F265F8A" w:rsidR="00E14ABE" w:rsidRDefault="00E14ABE" w:rsidP="00542B10">
      <w:pPr>
        <w:rPr>
          <w:rFonts w:asciiTheme="minorHAnsi" w:hAnsiTheme="minorHAnsi" w:cstheme="minorHAnsi"/>
        </w:rPr>
      </w:pPr>
    </w:p>
    <w:p w14:paraId="6E2C0221" w14:textId="4314EE88" w:rsidR="00247087" w:rsidRDefault="00247087" w:rsidP="00542B10">
      <w:pPr>
        <w:rPr>
          <w:rFonts w:asciiTheme="minorHAnsi" w:hAnsiTheme="minorHAnsi" w:cstheme="minorHAnsi"/>
        </w:rPr>
      </w:pPr>
      <w:r>
        <w:rPr>
          <w:rFonts w:asciiTheme="minorHAnsi" w:hAnsiTheme="minorHAnsi" w:cstheme="minorHAnsi"/>
        </w:rPr>
        <w:t>The second guy is:</w:t>
      </w:r>
      <w:r w:rsidR="0036796D">
        <w:rPr>
          <w:rFonts w:asciiTheme="minorHAnsi" w:hAnsiTheme="minorHAnsi" w:cstheme="minorHAnsi"/>
        </w:rPr>
        <w:t xml:space="preserve"> </w:t>
      </w:r>
    </w:p>
    <w:p w14:paraId="45ADAACF" w14:textId="327EABD4" w:rsidR="00247087" w:rsidRDefault="00247087" w:rsidP="00542B10">
      <w:pPr>
        <w:rPr>
          <w:rFonts w:asciiTheme="minorHAnsi" w:hAnsiTheme="minorHAnsi" w:cstheme="minorHAnsi"/>
        </w:rPr>
      </w:pPr>
    </w:p>
    <w:p w14:paraId="4092BBAF" w14:textId="4A4030AD" w:rsidR="00247087" w:rsidRDefault="00944E94" w:rsidP="00542B10">
      <w:pPr>
        <w:rPr>
          <w:rFonts w:asciiTheme="minorHAnsi" w:hAnsiTheme="minorHAnsi" w:cstheme="minorHAnsi"/>
        </w:rPr>
      </w:pPr>
      <w:r w:rsidRPr="00944E94">
        <w:rPr>
          <w:position w:val="-154"/>
        </w:rPr>
        <w:object w:dxaOrig="7300" w:dyaOrig="3200" w14:anchorId="7946B539">
          <v:shape id="_x0000_i1065" type="#_x0000_t75" style="width:364.75pt;height:160.1pt" o:ole="">
            <v:imagedata r:id="rId92" o:title=""/>
          </v:shape>
          <o:OLEObject Type="Embed" ProgID="Equation.DSMT4" ShapeID="_x0000_i1065" DrawAspect="Content" ObjectID="_1732109571" r:id="rId93"/>
        </w:object>
      </w:r>
    </w:p>
    <w:p w14:paraId="12D53048" w14:textId="6A764A71" w:rsidR="00247087" w:rsidRDefault="00247087" w:rsidP="00542B10">
      <w:pPr>
        <w:rPr>
          <w:rFonts w:asciiTheme="minorHAnsi" w:hAnsiTheme="minorHAnsi" w:cstheme="minorHAnsi"/>
        </w:rPr>
      </w:pPr>
    </w:p>
    <w:p w14:paraId="5712C1F7" w14:textId="1B98302C" w:rsidR="00247087" w:rsidRDefault="00247087" w:rsidP="00542B10">
      <w:pPr>
        <w:rPr>
          <w:rFonts w:ascii="Calibri" w:hAnsi="Calibri" w:cs="Calibri"/>
        </w:rPr>
      </w:pPr>
      <w:r>
        <w:rPr>
          <w:rFonts w:asciiTheme="minorHAnsi" w:hAnsiTheme="minorHAnsi" w:cstheme="minorHAnsi"/>
        </w:rPr>
        <w:t xml:space="preserve">where we use the isotropy of the </w:t>
      </w:r>
      <w:r w:rsidRPr="00247087">
        <w:rPr>
          <w:rFonts w:asciiTheme="minorHAnsi" w:hAnsiTheme="minorHAnsi" w:cstheme="minorHAnsi"/>
          <w:b/>
        </w:rPr>
        <w:t>k</w:t>
      </w:r>
      <w:r>
        <w:rPr>
          <w:rFonts w:ascii="Calibri" w:hAnsi="Calibri" w:cs="Calibri"/>
        </w:rPr>
        <w:t>·</w:t>
      </w:r>
      <w:r w:rsidRPr="00247087">
        <w:rPr>
          <w:rFonts w:ascii="Calibri" w:hAnsi="Calibri" w:cs="Calibri"/>
          <w:b/>
        </w:rPr>
        <w:t>q</w:t>
      </w:r>
      <w:r>
        <w:rPr>
          <w:rFonts w:ascii="Calibri" w:hAnsi="Calibri" w:cs="Calibri"/>
        </w:rPr>
        <w:t xml:space="preserve"> term to simplify in the second line.  I don’t want to work this term out.  But clearly its units are density of states</w:t>
      </w:r>
      <w:r w:rsidR="00BA6B1D">
        <w:rPr>
          <w:rFonts w:ascii="Calibri" w:hAnsi="Calibri" w:cs="Calibri"/>
        </w:rPr>
        <w:t xml:space="preserve"> × energy</w:t>
      </w:r>
      <w:r>
        <w:rPr>
          <w:rFonts w:ascii="Calibri" w:hAnsi="Calibri" w:cs="Calibri"/>
        </w:rPr>
        <w:t xml:space="preserve">.  Evidently, we </w:t>
      </w:r>
      <w:r w:rsidR="00BA6B1D">
        <w:rPr>
          <w:rFonts w:ascii="Calibri" w:hAnsi="Calibri" w:cs="Calibri"/>
        </w:rPr>
        <w:t>would</w:t>
      </w:r>
      <w:r>
        <w:rPr>
          <w:rFonts w:ascii="Calibri" w:hAnsi="Calibri" w:cs="Calibri"/>
        </w:rPr>
        <w:t xml:space="preserve"> find,</w:t>
      </w:r>
      <w:r w:rsidR="00944E94">
        <w:rPr>
          <w:rFonts w:ascii="Calibri" w:hAnsi="Calibri" w:cs="Calibri"/>
        </w:rPr>
        <w:t xml:space="preserve"> </w:t>
      </w:r>
    </w:p>
    <w:p w14:paraId="0C7789EC" w14:textId="60F2ECFD" w:rsidR="00247087" w:rsidRDefault="00247087" w:rsidP="00542B10">
      <w:pPr>
        <w:rPr>
          <w:rFonts w:ascii="Calibri" w:hAnsi="Calibri" w:cs="Calibri"/>
        </w:rPr>
      </w:pPr>
    </w:p>
    <w:p w14:paraId="627A7FF9" w14:textId="7BBDBD8A" w:rsidR="00247087" w:rsidRDefault="001C4309" w:rsidP="00542B10">
      <w:pPr>
        <w:rPr>
          <w:rFonts w:asciiTheme="minorHAnsi" w:hAnsiTheme="minorHAnsi" w:cstheme="minorHAnsi"/>
        </w:rPr>
      </w:pPr>
      <w:r w:rsidRPr="00BA6B1D">
        <w:rPr>
          <w:position w:val="-14"/>
        </w:rPr>
        <w:object w:dxaOrig="1700" w:dyaOrig="400" w14:anchorId="0FDA2C5A">
          <v:shape id="_x0000_i1066" type="#_x0000_t75" style="width:84.8pt;height:19.9pt" o:ole="">
            <v:imagedata r:id="rId94" o:title=""/>
          </v:shape>
          <o:OLEObject Type="Embed" ProgID="Equation.DSMT4" ShapeID="_x0000_i1066" DrawAspect="Content" ObjectID="_1732109572" r:id="rId95"/>
        </w:object>
      </w:r>
    </w:p>
    <w:p w14:paraId="1C7A7437" w14:textId="77777777" w:rsidR="00247087" w:rsidRDefault="00247087" w:rsidP="00542B10">
      <w:pPr>
        <w:rPr>
          <w:rFonts w:asciiTheme="minorHAnsi" w:hAnsiTheme="minorHAnsi" w:cstheme="minorHAnsi"/>
        </w:rPr>
      </w:pPr>
    </w:p>
    <w:p w14:paraId="611AA851" w14:textId="17077798" w:rsidR="00542B10" w:rsidRDefault="001C4309" w:rsidP="00542B10">
      <w:pPr>
        <w:rPr>
          <w:rFonts w:ascii="Calibri" w:hAnsi="Calibri" w:cs="Calibri"/>
        </w:rPr>
      </w:pPr>
      <w:r>
        <w:rPr>
          <w:rFonts w:ascii="Calibri" w:hAnsi="Calibri" w:cs="Calibri"/>
        </w:rPr>
        <w:t>where ρ</w:t>
      </w:r>
      <w:r>
        <w:rPr>
          <w:rFonts w:ascii="Calibri" w:hAnsi="Calibri" w:cs="Calibri"/>
          <w:vertAlign w:val="subscript"/>
        </w:rPr>
        <w:t>F</w:t>
      </w:r>
      <w:r>
        <w:rPr>
          <w:rFonts w:ascii="Calibri" w:hAnsi="Calibri" w:cs="Calibri"/>
          <w:vertAlign w:val="superscript"/>
        </w:rPr>
        <w:t>*</w:t>
      </w:r>
      <w:r>
        <w:rPr>
          <w:rFonts w:ascii="Calibri" w:hAnsi="Calibri" w:cs="Calibri"/>
        </w:rPr>
        <w:t xml:space="preserve"> is some ‘renormalized’ density of states at the Fermi surface – really, just ρ</w:t>
      </w:r>
      <w:r>
        <w:rPr>
          <w:rFonts w:ascii="Calibri" w:hAnsi="Calibri" w:cs="Calibri"/>
          <w:vertAlign w:val="subscript"/>
        </w:rPr>
        <w:t>F</w:t>
      </w:r>
      <w:r>
        <w:rPr>
          <w:rFonts w:ascii="Calibri" w:hAnsi="Calibri" w:cs="Calibri"/>
        </w:rPr>
        <w:t xml:space="preserve"> times some prefactor.  </w:t>
      </w:r>
      <w:r w:rsidR="00872623">
        <w:rPr>
          <w:rFonts w:ascii="Calibri" w:hAnsi="Calibri" w:cs="Calibri"/>
        </w:rPr>
        <w:t xml:space="preserve">It looks like the prefactor will be ½.  </w:t>
      </w:r>
      <w:r w:rsidR="00022A5C">
        <w:rPr>
          <w:rFonts w:ascii="Calibri" w:hAnsi="Calibri" w:cs="Calibri"/>
        </w:rPr>
        <w:t>So we’ll say,</w:t>
      </w:r>
    </w:p>
    <w:p w14:paraId="2B5A9B8A" w14:textId="4E0DC849" w:rsidR="00022A5C" w:rsidRDefault="00022A5C" w:rsidP="00542B10">
      <w:pPr>
        <w:rPr>
          <w:rFonts w:ascii="Calibri" w:hAnsi="Calibri" w:cs="Calibri"/>
        </w:rPr>
      </w:pPr>
    </w:p>
    <w:p w14:paraId="6DABC7FE" w14:textId="539789BD" w:rsidR="00542B10" w:rsidRPr="00BA6B1D" w:rsidRDefault="0036796D" w:rsidP="00542B10">
      <w:pPr>
        <w:rPr>
          <w:rFonts w:ascii="Calibri" w:hAnsi="Calibri" w:cs="Calibri"/>
        </w:rPr>
      </w:pPr>
      <w:r w:rsidRPr="00BA6B1D">
        <w:rPr>
          <w:position w:val="-54"/>
        </w:rPr>
        <w:object w:dxaOrig="3440" w:dyaOrig="1200" w14:anchorId="6226AC43">
          <v:shape id="_x0000_i1067" type="#_x0000_t75" style="width:171.95pt;height:60.15pt" o:ole="">
            <v:imagedata r:id="rId96" o:title=""/>
          </v:shape>
          <o:OLEObject Type="Embed" ProgID="Equation.DSMT4" ShapeID="_x0000_i1067" DrawAspect="Content" ObjectID="_1732109573" r:id="rId97"/>
        </w:object>
      </w:r>
    </w:p>
    <w:p w14:paraId="068EE3EA" w14:textId="32CA4899" w:rsidR="000D3743" w:rsidRDefault="000D3743" w:rsidP="008B55BD">
      <w:pPr>
        <w:rPr>
          <w:rFonts w:ascii="Calibri" w:hAnsi="Calibri" w:cs="Calibri"/>
        </w:rPr>
      </w:pPr>
    </w:p>
    <w:p w14:paraId="79EA1856" w14:textId="200A0FA0" w:rsidR="008B55BD" w:rsidRDefault="008B55BD" w:rsidP="008B55BD">
      <w:pPr>
        <w:rPr>
          <w:rFonts w:asciiTheme="minorHAnsi" w:hAnsiTheme="minorHAnsi" w:cstheme="minorHAnsi"/>
        </w:rPr>
      </w:pPr>
      <w:r>
        <w:rPr>
          <w:rFonts w:ascii="Calibri" w:hAnsi="Calibri" w:cs="Calibri"/>
        </w:rPr>
        <w:t>Going back to position space, this will be…could just fill in Δ(q) = FT</w:t>
      </w:r>
      <w:r>
        <w:rPr>
          <w:rFonts w:ascii="Calibri" w:hAnsi="Calibri" w:cs="Calibri"/>
          <w:vertAlign w:val="subscript"/>
        </w:rPr>
        <w:t>q</w:t>
      </w:r>
      <w:r>
        <w:rPr>
          <w:rFonts w:ascii="Calibri" w:hAnsi="Calibri" w:cs="Calibri"/>
        </w:rPr>
        <w:t>[Δ(q)] = ∫d</w:t>
      </w:r>
      <w:r>
        <w:rPr>
          <w:rFonts w:ascii="Calibri" w:hAnsi="Calibri" w:cs="Calibri"/>
          <w:vertAlign w:val="superscript"/>
        </w:rPr>
        <w:t>3</w:t>
      </w:r>
      <w:r>
        <w:rPr>
          <w:rFonts w:ascii="Calibri" w:hAnsi="Calibri" w:cs="Calibri"/>
        </w:rPr>
        <w:t>x</w:t>
      </w:r>
      <w:r>
        <w:t xml:space="preserve"> </w:t>
      </w:r>
      <w:r>
        <w:rPr>
          <w:rFonts w:asciiTheme="minorHAnsi" w:hAnsiTheme="minorHAnsi" w:cstheme="minorHAnsi"/>
        </w:rPr>
        <w:t>e</w:t>
      </w:r>
      <w:r>
        <w:rPr>
          <w:rFonts w:asciiTheme="minorHAnsi" w:hAnsiTheme="minorHAnsi" w:cstheme="minorHAnsi"/>
          <w:vertAlign w:val="superscript"/>
        </w:rPr>
        <w:t>iq</w:t>
      </w:r>
      <w:r>
        <w:rPr>
          <w:rFonts w:ascii="Calibri" w:hAnsi="Calibri" w:cs="Calibri"/>
          <w:vertAlign w:val="superscript"/>
        </w:rPr>
        <w:t>·</w:t>
      </w:r>
      <w:r>
        <w:rPr>
          <w:rFonts w:asciiTheme="minorHAnsi" w:hAnsiTheme="minorHAnsi" w:cstheme="minorHAnsi"/>
          <w:vertAlign w:val="superscript"/>
        </w:rPr>
        <w:t>x</w:t>
      </w:r>
      <w:r>
        <w:rPr>
          <w:rFonts w:ascii="Calibri" w:hAnsi="Calibri" w:cs="Calibri"/>
        </w:rPr>
        <w:t>Δ</w:t>
      </w:r>
      <w:r>
        <w:rPr>
          <w:rFonts w:asciiTheme="minorHAnsi" w:hAnsiTheme="minorHAnsi" w:cstheme="minorHAnsi"/>
        </w:rPr>
        <w:t>(x) and work it all out, but going to try to do this more quickly, using transform rules – see FT file again</w:t>
      </w:r>
      <w:r w:rsidR="00EA4B55">
        <w:rPr>
          <w:rFonts w:asciiTheme="minorHAnsi" w:hAnsiTheme="minorHAnsi" w:cstheme="minorHAnsi"/>
        </w:rPr>
        <w:t xml:space="preserve"> – </w:t>
      </w:r>
      <w:r w:rsidR="000E4F23">
        <w:rPr>
          <w:rFonts w:asciiTheme="minorHAnsi" w:hAnsiTheme="minorHAnsi" w:cstheme="minorHAnsi"/>
        </w:rPr>
        <w:t>well okay first note/verify that:</w:t>
      </w:r>
    </w:p>
    <w:p w14:paraId="47F1FF86" w14:textId="77777777" w:rsidR="000E4F23" w:rsidRDefault="000E4F23" w:rsidP="008B55BD">
      <w:pPr>
        <w:rPr>
          <w:rFonts w:asciiTheme="minorHAnsi" w:hAnsiTheme="minorHAnsi" w:cstheme="minorHAnsi"/>
        </w:rPr>
      </w:pPr>
    </w:p>
    <w:p w14:paraId="42438897" w14:textId="654715DA" w:rsidR="000E4F23" w:rsidRDefault="000E4F23" w:rsidP="008B55BD">
      <w:pPr>
        <w:rPr>
          <w:rFonts w:ascii="Calibri" w:hAnsi="Calibri" w:cs="Calibri"/>
        </w:rPr>
      </w:pPr>
      <w:r w:rsidRPr="00B556A4">
        <w:rPr>
          <w:rFonts w:ascii="Calibri" w:hAnsi="Calibri" w:cs="Calibri"/>
          <w:position w:val="-118"/>
        </w:rPr>
        <w:object w:dxaOrig="3980" w:dyaOrig="2480" w14:anchorId="4ED12ABA">
          <v:shape id="_x0000_i1068" type="#_x0000_t75" style="width:198.95pt;height:124.1pt" o:ole="">
            <v:imagedata r:id="rId98" o:title=""/>
          </v:shape>
          <o:OLEObject Type="Embed" ProgID="Equation.DSMT4" ShapeID="_x0000_i1068" DrawAspect="Content" ObjectID="_1732109574" r:id="rId99"/>
        </w:object>
      </w:r>
    </w:p>
    <w:p w14:paraId="731E3684" w14:textId="691E5C7D" w:rsidR="000E4F23" w:rsidRDefault="000E4F23" w:rsidP="008B55BD">
      <w:pPr>
        <w:rPr>
          <w:rFonts w:ascii="Calibri" w:hAnsi="Calibri" w:cs="Calibri"/>
        </w:rPr>
      </w:pPr>
    </w:p>
    <w:p w14:paraId="4CCF0F09" w14:textId="1FFE48E3" w:rsidR="000E4F23" w:rsidRDefault="000E4F23" w:rsidP="008B55BD">
      <w:pPr>
        <w:rPr>
          <w:rFonts w:ascii="Calibri" w:hAnsi="Calibri" w:cs="Calibri"/>
        </w:rPr>
      </w:pPr>
      <w:r>
        <w:rPr>
          <w:rFonts w:ascii="Calibri" w:hAnsi="Calibri" w:cs="Calibri"/>
        </w:rPr>
        <w:t>and therefore that,</w:t>
      </w:r>
    </w:p>
    <w:p w14:paraId="224E9FA5" w14:textId="3D4F3404" w:rsidR="000E4F23" w:rsidRDefault="000E4F23" w:rsidP="008B55BD">
      <w:pPr>
        <w:rPr>
          <w:rFonts w:ascii="Calibri" w:hAnsi="Calibri" w:cs="Calibri"/>
        </w:rPr>
      </w:pPr>
    </w:p>
    <w:p w14:paraId="228B4456" w14:textId="74E73E20" w:rsidR="000E4F23" w:rsidRDefault="000E4F23" w:rsidP="008B55BD">
      <w:pPr>
        <w:rPr>
          <w:rFonts w:ascii="Calibri" w:hAnsi="Calibri" w:cs="Calibri"/>
        </w:rPr>
      </w:pPr>
      <w:r w:rsidRPr="000E4F23">
        <w:rPr>
          <w:rFonts w:ascii="Calibri" w:hAnsi="Calibri" w:cs="Calibri"/>
          <w:position w:val="-100"/>
        </w:rPr>
        <w:object w:dxaOrig="3580" w:dyaOrig="2160" w14:anchorId="7F6399FA">
          <v:shape id="_x0000_i1069" type="#_x0000_t75" style="width:179.55pt;height:108pt" o:ole="">
            <v:imagedata r:id="rId100" o:title=""/>
          </v:shape>
          <o:OLEObject Type="Embed" ProgID="Equation.DSMT4" ShapeID="_x0000_i1069" DrawAspect="Content" ObjectID="_1732109575" r:id="rId101"/>
        </w:object>
      </w:r>
    </w:p>
    <w:p w14:paraId="402B32F0" w14:textId="77777777" w:rsidR="000E4F23" w:rsidRDefault="000E4F23" w:rsidP="008B55BD">
      <w:pPr>
        <w:rPr>
          <w:rFonts w:asciiTheme="minorHAnsi" w:hAnsiTheme="minorHAnsi" w:cstheme="minorHAnsi"/>
        </w:rPr>
      </w:pPr>
    </w:p>
    <w:p w14:paraId="1674CE40" w14:textId="40E5DC03" w:rsidR="000E4F23" w:rsidRDefault="000E4F23" w:rsidP="008B55BD">
      <w:pPr>
        <w:rPr>
          <w:rFonts w:asciiTheme="minorHAnsi" w:hAnsiTheme="minorHAnsi" w:cstheme="minorHAnsi"/>
        </w:rPr>
      </w:pPr>
      <w:r>
        <w:rPr>
          <w:rFonts w:asciiTheme="minorHAnsi" w:hAnsiTheme="minorHAnsi" w:cstheme="minorHAnsi"/>
        </w:rPr>
        <w:t>So we can write:</w:t>
      </w:r>
    </w:p>
    <w:p w14:paraId="24B48D70" w14:textId="77777777" w:rsidR="008B55BD" w:rsidRDefault="008B55BD" w:rsidP="008B55BD">
      <w:pPr>
        <w:rPr>
          <w:rFonts w:asciiTheme="minorHAnsi" w:hAnsiTheme="minorHAnsi" w:cstheme="minorHAnsi"/>
        </w:rPr>
      </w:pPr>
    </w:p>
    <w:p w14:paraId="3DA2BCA8" w14:textId="64768DF8" w:rsidR="008B55BD" w:rsidRPr="00303857" w:rsidRDefault="00A809F1" w:rsidP="008B55BD">
      <w:r w:rsidRPr="007F0F40">
        <w:rPr>
          <w:position w:val="-156"/>
        </w:rPr>
        <w:object w:dxaOrig="8840" w:dyaOrig="3240" w14:anchorId="3379E36D">
          <v:shape id="_x0000_i1070" type="#_x0000_t75" style="width:426.3pt;height:159.15pt" o:ole="">
            <v:imagedata r:id="rId102" o:title=""/>
          </v:shape>
          <o:OLEObject Type="Embed" ProgID="Equation.DSMT4" ShapeID="_x0000_i1070" DrawAspect="Content" ObjectID="_1732109576" r:id="rId103"/>
        </w:object>
      </w:r>
    </w:p>
    <w:p w14:paraId="272C5100" w14:textId="15B0C5B8" w:rsidR="008B55BD" w:rsidRDefault="008B55BD" w:rsidP="008B55BD">
      <w:pPr>
        <w:rPr>
          <w:rFonts w:asciiTheme="minorHAnsi" w:hAnsiTheme="minorHAnsi" w:cstheme="minorHAnsi"/>
        </w:rPr>
      </w:pPr>
    </w:p>
    <w:p w14:paraId="6A2C29EA" w14:textId="77777777" w:rsidR="008B55BD" w:rsidRDefault="008B55BD" w:rsidP="008B55BD">
      <w:pPr>
        <w:rPr>
          <w:rFonts w:asciiTheme="minorHAnsi" w:hAnsiTheme="minorHAnsi" w:cstheme="minorHAnsi"/>
        </w:rPr>
      </w:pPr>
      <w:r>
        <w:rPr>
          <w:rFonts w:asciiTheme="minorHAnsi" w:hAnsiTheme="minorHAnsi" w:cstheme="minorHAnsi"/>
        </w:rPr>
        <w:t xml:space="preserve">which corresponds to the following diagrams, </w:t>
      </w:r>
    </w:p>
    <w:p w14:paraId="3B50E9B3" w14:textId="77777777" w:rsidR="008B55BD" w:rsidRDefault="008B55BD" w:rsidP="008B55BD">
      <w:pPr>
        <w:rPr>
          <w:rFonts w:asciiTheme="minorHAnsi" w:hAnsiTheme="minorHAnsi" w:cstheme="minorHAnsi"/>
        </w:rPr>
      </w:pPr>
    </w:p>
    <w:p w14:paraId="2A223CE3" w14:textId="77777777" w:rsidR="008B55BD" w:rsidRPr="001F7B5C" w:rsidRDefault="008B55BD" w:rsidP="008B55BD">
      <w:pPr>
        <w:rPr>
          <w:rFonts w:asciiTheme="minorHAnsi" w:hAnsiTheme="minorHAnsi" w:cstheme="minorHAnsi"/>
        </w:rPr>
      </w:pPr>
      <w:r w:rsidRPr="00F451A8">
        <w:rPr>
          <w:noProof/>
        </w:rPr>
        <w:drawing>
          <wp:inline distT="0" distB="0" distL="0" distR="0" wp14:anchorId="3D334494" wp14:editId="4AF39848">
            <wp:extent cx="3048000" cy="522464"/>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04"/>
                    <a:stretch>
                      <a:fillRect/>
                    </a:stretch>
                  </pic:blipFill>
                  <pic:spPr>
                    <a:xfrm>
                      <a:off x="0" y="0"/>
                      <a:ext cx="3097215" cy="530900"/>
                    </a:xfrm>
                    <a:prstGeom prst="rect">
                      <a:avLst/>
                    </a:prstGeom>
                  </pic:spPr>
                </pic:pic>
              </a:graphicData>
            </a:graphic>
          </wp:inline>
        </w:drawing>
      </w:r>
    </w:p>
    <w:p w14:paraId="7E86A787" w14:textId="77777777" w:rsidR="008B55BD" w:rsidRDefault="008B55BD" w:rsidP="008B55BD">
      <w:pPr>
        <w:rPr>
          <w:rFonts w:ascii="Calibri" w:hAnsi="Calibri" w:cs="Calibri"/>
        </w:rPr>
      </w:pPr>
    </w:p>
    <w:p w14:paraId="0ED5E8CC" w14:textId="77777777" w:rsidR="008B55BD" w:rsidRDefault="008B55BD" w:rsidP="008B55BD">
      <w:pPr>
        <w:rPr>
          <w:rFonts w:ascii="Calibri" w:hAnsi="Calibri" w:cs="Calibri"/>
        </w:rPr>
      </w:pPr>
      <w:r>
        <w:rPr>
          <w:rFonts w:ascii="Calibri" w:hAnsi="Calibri" w:cs="Calibri"/>
        </w:rPr>
        <w:t>which translates to:</w:t>
      </w:r>
    </w:p>
    <w:p w14:paraId="3F508C3D" w14:textId="77777777" w:rsidR="008B55BD" w:rsidRDefault="008B55BD" w:rsidP="008B55BD">
      <w:pPr>
        <w:rPr>
          <w:rFonts w:ascii="Calibri" w:hAnsi="Calibri" w:cs="Calibri"/>
        </w:rPr>
      </w:pPr>
    </w:p>
    <w:p w14:paraId="1020C77F" w14:textId="7F4D1B47" w:rsidR="008B55BD" w:rsidRDefault="001C4309" w:rsidP="008B55BD">
      <w:r w:rsidRPr="00BA6B1D">
        <w:rPr>
          <w:position w:val="-36"/>
        </w:rPr>
        <w:object w:dxaOrig="7280" w:dyaOrig="840" w14:anchorId="66169188">
          <v:shape id="_x0000_i1071" type="#_x0000_t75" style="width:371.85pt;height:42.15pt" o:ole="">
            <v:imagedata r:id="rId105" o:title=""/>
          </v:shape>
          <o:OLEObject Type="Embed" ProgID="Equation.DSMT4" ShapeID="_x0000_i1071" DrawAspect="Content" ObjectID="_1732109577" r:id="rId106"/>
        </w:object>
      </w:r>
    </w:p>
    <w:p w14:paraId="515C0FAE" w14:textId="53D2546F" w:rsidR="00A43A8E" w:rsidRDefault="00A43A8E" w:rsidP="008B55BD"/>
    <w:p w14:paraId="1DC48E68" w14:textId="4D1807CF" w:rsidR="00B91532" w:rsidRDefault="00B91532" w:rsidP="008B55BD">
      <w:pPr>
        <w:rPr>
          <w:rFonts w:ascii="Calibri" w:hAnsi="Calibri" w:cs="Calibri"/>
        </w:rPr>
      </w:pPr>
      <w:r>
        <w:rPr>
          <w:rFonts w:ascii="Calibri" w:hAnsi="Calibri" w:cs="Calibri"/>
        </w:rPr>
        <w:t>IBP gives us:</w:t>
      </w:r>
    </w:p>
    <w:p w14:paraId="2DF076C7" w14:textId="7D097D51" w:rsidR="00B91532" w:rsidRDefault="00B91532" w:rsidP="008B55BD">
      <w:pPr>
        <w:rPr>
          <w:rFonts w:ascii="Calibri" w:hAnsi="Calibri" w:cs="Calibri"/>
        </w:rPr>
      </w:pPr>
    </w:p>
    <w:p w14:paraId="70198223" w14:textId="5E712F26" w:rsidR="00B91532" w:rsidRDefault="001C4309" w:rsidP="008B55BD">
      <w:pPr>
        <w:rPr>
          <w:rFonts w:ascii="Calibri" w:hAnsi="Calibri" w:cs="Calibri"/>
        </w:rPr>
      </w:pPr>
      <w:r w:rsidRPr="00BA6B1D">
        <w:rPr>
          <w:position w:val="-36"/>
        </w:rPr>
        <w:object w:dxaOrig="5280" w:dyaOrig="840" w14:anchorId="1DA26058">
          <v:shape id="_x0000_i1072" type="#_x0000_t75" style="width:269.55pt;height:42.15pt" o:ole="" o:bordertopcolor="teal" o:borderleftcolor="teal" o:borderbottomcolor="teal" o:borderrightcolor="teal">
            <v:imagedata r:id="rId107" o:title=""/>
            <w10:bordertop type="single" width="8" shadow="t"/>
            <w10:borderleft type="single" width="8" shadow="t"/>
            <w10:borderbottom type="single" width="8" shadow="t"/>
            <w10:borderright type="single" width="8" shadow="t"/>
          </v:shape>
          <o:OLEObject Type="Embed" ProgID="Equation.DSMT4" ShapeID="_x0000_i1072" DrawAspect="Content" ObjectID="_1732109578" r:id="rId108"/>
        </w:object>
      </w:r>
    </w:p>
    <w:p w14:paraId="16652CC1" w14:textId="77777777" w:rsidR="00B91532" w:rsidRDefault="00B91532" w:rsidP="008B55BD">
      <w:pPr>
        <w:rPr>
          <w:rFonts w:ascii="Calibri" w:hAnsi="Calibri" w:cs="Calibri"/>
        </w:rPr>
      </w:pPr>
    </w:p>
    <w:p w14:paraId="00A18BE2" w14:textId="1F9E81DC" w:rsidR="008B55BD" w:rsidRDefault="008B55BD" w:rsidP="008B55BD">
      <w:pPr>
        <w:rPr>
          <w:rFonts w:ascii="Calibri" w:hAnsi="Calibri" w:cs="Calibri"/>
        </w:rPr>
      </w:pPr>
      <w:r>
        <w:rPr>
          <w:rFonts w:ascii="Calibri" w:hAnsi="Calibri" w:cs="Calibri"/>
        </w:rPr>
        <w:t>On to the next guy,</w:t>
      </w:r>
      <w:r w:rsidR="00641D98">
        <w:rPr>
          <w:rFonts w:ascii="Calibri" w:hAnsi="Calibri" w:cs="Calibri"/>
        </w:rPr>
        <w:t xml:space="preserve"> </w:t>
      </w:r>
    </w:p>
    <w:p w14:paraId="248DA0D1" w14:textId="59BD8CDB" w:rsidR="008B55BD" w:rsidRDefault="008B55BD" w:rsidP="00065CF9">
      <w:pPr>
        <w:rPr>
          <w:rFonts w:ascii="Calibri" w:hAnsi="Calibri" w:cs="Calibri"/>
        </w:rPr>
      </w:pPr>
    </w:p>
    <w:p w14:paraId="1153AF34" w14:textId="22E7B34F" w:rsidR="008B55BD" w:rsidRDefault="00641D98" w:rsidP="00065CF9">
      <w:pPr>
        <w:rPr>
          <w:rFonts w:ascii="Calibri" w:hAnsi="Calibri" w:cs="Calibri"/>
        </w:rPr>
      </w:pPr>
      <w:r w:rsidRPr="00641D98">
        <w:rPr>
          <w:rFonts w:ascii="Calibri" w:hAnsi="Calibri" w:cs="Calibri"/>
          <w:noProof/>
        </w:rPr>
        <w:drawing>
          <wp:inline distT="0" distB="0" distL="0" distR="0" wp14:anchorId="2DD6B571" wp14:editId="7CEF2778">
            <wp:extent cx="3255818" cy="1758292"/>
            <wp:effectExtent l="0" t="0" r="1905" b="0"/>
            <wp:docPr id="3" name="Picture 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schematic&#10;&#10;Description automatically generated"/>
                    <pic:cNvPicPr/>
                  </pic:nvPicPr>
                  <pic:blipFill>
                    <a:blip r:embed="rId109"/>
                    <a:stretch>
                      <a:fillRect/>
                    </a:stretch>
                  </pic:blipFill>
                  <pic:spPr>
                    <a:xfrm>
                      <a:off x="0" y="0"/>
                      <a:ext cx="3271318" cy="1766663"/>
                    </a:xfrm>
                    <a:prstGeom prst="rect">
                      <a:avLst/>
                    </a:prstGeom>
                  </pic:spPr>
                </pic:pic>
              </a:graphicData>
            </a:graphic>
          </wp:inline>
        </w:drawing>
      </w:r>
    </w:p>
    <w:p w14:paraId="70D48D0F" w14:textId="2534671F" w:rsidR="008B55BD" w:rsidRDefault="008B55BD" w:rsidP="00065CF9">
      <w:pPr>
        <w:rPr>
          <w:rFonts w:ascii="Calibri" w:hAnsi="Calibri" w:cs="Calibri"/>
        </w:rPr>
      </w:pPr>
    </w:p>
    <w:p w14:paraId="6664CEAD" w14:textId="5A6AF0DE" w:rsidR="008B55BD" w:rsidRDefault="006059B8" w:rsidP="00065CF9">
      <w:pPr>
        <w:rPr>
          <w:rFonts w:ascii="Calibri" w:hAnsi="Calibri" w:cs="Calibri"/>
        </w:rPr>
      </w:pPr>
      <w:r>
        <w:rPr>
          <w:rFonts w:ascii="Calibri" w:hAnsi="Calibri" w:cs="Calibri"/>
        </w:rPr>
        <w:t>This is:</w:t>
      </w:r>
      <w:r w:rsidR="00477A05">
        <w:rPr>
          <w:rFonts w:ascii="Calibri" w:hAnsi="Calibri" w:cs="Calibri"/>
        </w:rPr>
        <w:t xml:space="preserve"> </w:t>
      </w:r>
    </w:p>
    <w:p w14:paraId="57287569" w14:textId="6C08544E" w:rsidR="006059B8" w:rsidRDefault="006059B8" w:rsidP="00065CF9">
      <w:pPr>
        <w:rPr>
          <w:rFonts w:ascii="Calibri" w:hAnsi="Calibri" w:cs="Calibri"/>
        </w:rPr>
      </w:pPr>
    </w:p>
    <w:p w14:paraId="16971645" w14:textId="034A08BC" w:rsidR="0049759A" w:rsidRDefault="00A809F1" w:rsidP="00065CF9">
      <w:r w:rsidRPr="0049759A">
        <w:rPr>
          <w:position w:val="-212"/>
        </w:rPr>
        <w:object w:dxaOrig="9780" w:dyaOrig="4360" w14:anchorId="3D3E1821">
          <v:shape id="_x0000_i1073" type="#_x0000_t75" style="width:467.55pt;height:210.8pt" o:ole="">
            <v:imagedata r:id="rId110" o:title=""/>
          </v:shape>
          <o:OLEObject Type="Embed" ProgID="Equation.DSMT4" ShapeID="_x0000_i1073" DrawAspect="Content" ObjectID="_1732109579" r:id="rId111"/>
        </w:object>
      </w:r>
    </w:p>
    <w:p w14:paraId="63B92A52" w14:textId="519981E0" w:rsidR="00A732F1" w:rsidRPr="00A732F1" w:rsidRDefault="00A732F1" w:rsidP="00065CF9">
      <w:pPr>
        <w:rPr>
          <w:rFonts w:asciiTheme="minorHAnsi" w:hAnsiTheme="minorHAnsi" w:cstheme="minorHAnsi"/>
        </w:rPr>
      </w:pPr>
    </w:p>
    <w:p w14:paraId="09185268" w14:textId="2F9C06BD" w:rsidR="00A732F1" w:rsidRDefault="00A732F1" w:rsidP="00065CF9">
      <w:pPr>
        <w:rPr>
          <w:rFonts w:asciiTheme="minorHAnsi" w:hAnsiTheme="minorHAnsi" w:cstheme="minorHAnsi"/>
        </w:rPr>
      </w:pPr>
      <w:r w:rsidRPr="00A732F1">
        <w:rPr>
          <w:rFonts w:asciiTheme="minorHAnsi" w:hAnsiTheme="minorHAnsi" w:cstheme="minorHAnsi"/>
        </w:rPr>
        <w:t>which is,</w:t>
      </w:r>
    </w:p>
    <w:p w14:paraId="0FBB4CCA" w14:textId="77777777" w:rsidR="00A732F1" w:rsidRPr="00A732F1" w:rsidRDefault="00A732F1" w:rsidP="00065CF9">
      <w:pPr>
        <w:rPr>
          <w:rFonts w:asciiTheme="minorHAnsi" w:hAnsiTheme="minorHAnsi" w:cstheme="minorHAnsi"/>
        </w:rPr>
      </w:pPr>
    </w:p>
    <w:p w14:paraId="0DB08C1C" w14:textId="1CA97C98" w:rsidR="006059B8" w:rsidRDefault="00A732F1" w:rsidP="00065CF9">
      <w:pPr>
        <w:rPr>
          <w:rFonts w:ascii="Calibri" w:hAnsi="Calibri" w:cs="Calibri"/>
        </w:rPr>
      </w:pPr>
      <w:r w:rsidRPr="00A732F1">
        <w:rPr>
          <w:position w:val="-74"/>
        </w:rPr>
        <w:object w:dxaOrig="11480" w:dyaOrig="1600" w14:anchorId="722DDA09">
          <v:shape id="_x0000_i1074" type="#_x0000_t75" style="width:513.95pt;height:72.45pt" o:ole="">
            <v:imagedata r:id="rId112" o:title=""/>
          </v:shape>
          <o:OLEObject Type="Embed" ProgID="Equation.DSMT4" ShapeID="_x0000_i1074" DrawAspect="Content" ObjectID="_1732109580" r:id="rId113"/>
        </w:object>
      </w:r>
    </w:p>
    <w:p w14:paraId="3EA0294E" w14:textId="215D73E6" w:rsidR="008B55BD" w:rsidRPr="00F57014" w:rsidRDefault="008B55BD" w:rsidP="00065CF9">
      <w:pPr>
        <w:rPr>
          <w:rFonts w:asciiTheme="minorHAnsi" w:hAnsiTheme="minorHAnsi" w:cstheme="minorHAnsi"/>
        </w:rPr>
      </w:pPr>
    </w:p>
    <w:p w14:paraId="1933FAE0" w14:textId="2FE802D2" w:rsidR="008B55BD" w:rsidRDefault="00F57014" w:rsidP="00065CF9">
      <w:pPr>
        <w:rPr>
          <w:rFonts w:asciiTheme="minorHAnsi" w:hAnsiTheme="minorHAnsi" w:cstheme="minorHAnsi"/>
        </w:rPr>
      </w:pPr>
      <w:r w:rsidRPr="00F57014">
        <w:rPr>
          <w:rFonts w:asciiTheme="minorHAnsi" w:hAnsiTheme="minorHAnsi" w:cstheme="minorHAnsi"/>
        </w:rPr>
        <w:t xml:space="preserve">Nasty.  </w:t>
      </w:r>
      <w:r w:rsidR="00B97218">
        <w:rPr>
          <w:rFonts w:asciiTheme="minorHAnsi" w:hAnsiTheme="minorHAnsi" w:cstheme="minorHAnsi"/>
        </w:rPr>
        <w:t xml:space="preserve">Gonna change variables q </w:t>
      </w:r>
      <w:r w:rsidR="00B97218">
        <w:rPr>
          <w:rFonts w:ascii="Calibri" w:hAnsi="Calibri" w:cs="Calibri"/>
        </w:rPr>
        <w:t>→</w:t>
      </w:r>
      <w:r w:rsidR="00B97218">
        <w:rPr>
          <w:rFonts w:asciiTheme="minorHAnsi" w:hAnsiTheme="minorHAnsi" w:cstheme="minorHAnsi"/>
        </w:rPr>
        <w:t xml:space="preserve"> q - q</w:t>
      </w:r>
      <w:r w:rsidR="00BA64BD">
        <w:rPr>
          <w:rFonts w:ascii="Calibri" w:hAnsi="Calibri" w:cs="Calibri"/>
        </w:rPr>
        <w:t>´</w:t>
      </w:r>
      <w:r w:rsidR="00B97218">
        <w:rPr>
          <w:rFonts w:asciiTheme="minorHAnsi" w:hAnsiTheme="minorHAnsi" w:cstheme="minorHAnsi"/>
        </w:rPr>
        <w:t>, iq</w:t>
      </w:r>
      <w:r w:rsidR="00F43558">
        <w:rPr>
          <w:rFonts w:asciiTheme="minorHAnsi" w:hAnsiTheme="minorHAnsi" w:cstheme="minorHAnsi"/>
          <w:vertAlign w:val="subscript"/>
        </w:rPr>
        <w:t>m</w:t>
      </w:r>
      <w:r w:rsidR="00B97218">
        <w:rPr>
          <w:rFonts w:asciiTheme="minorHAnsi" w:hAnsiTheme="minorHAnsi" w:cstheme="minorHAnsi"/>
        </w:rPr>
        <w:t xml:space="preserve"> </w:t>
      </w:r>
      <w:r w:rsidR="00B97218">
        <w:rPr>
          <w:rFonts w:ascii="Calibri" w:hAnsi="Calibri" w:cs="Calibri"/>
        </w:rPr>
        <w:t>→</w:t>
      </w:r>
      <w:r w:rsidR="00B97218">
        <w:rPr>
          <w:rFonts w:asciiTheme="minorHAnsi" w:hAnsiTheme="minorHAnsi" w:cstheme="minorHAnsi"/>
        </w:rPr>
        <w:t xml:space="preserve"> iq</w:t>
      </w:r>
      <w:r w:rsidR="00F43558">
        <w:rPr>
          <w:rFonts w:asciiTheme="minorHAnsi" w:hAnsiTheme="minorHAnsi" w:cstheme="minorHAnsi"/>
          <w:vertAlign w:val="subscript"/>
        </w:rPr>
        <w:t>m</w:t>
      </w:r>
      <w:r w:rsidR="00B97218">
        <w:rPr>
          <w:rFonts w:asciiTheme="minorHAnsi" w:hAnsiTheme="minorHAnsi" w:cstheme="minorHAnsi"/>
        </w:rPr>
        <w:t xml:space="preserve"> </w:t>
      </w:r>
      <w:r w:rsidR="00F43558">
        <w:rPr>
          <w:rFonts w:asciiTheme="minorHAnsi" w:hAnsiTheme="minorHAnsi" w:cstheme="minorHAnsi"/>
        </w:rPr>
        <w:t>–</w:t>
      </w:r>
      <w:r w:rsidR="00B97218">
        <w:rPr>
          <w:rFonts w:asciiTheme="minorHAnsi" w:hAnsiTheme="minorHAnsi" w:cstheme="minorHAnsi"/>
        </w:rPr>
        <w:t xml:space="preserve"> iq</w:t>
      </w:r>
      <w:r w:rsidR="00F43558">
        <w:rPr>
          <w:rFonts w:asciiTheme="minorHAnsi" w:hAnsiTheme="minorHAnsi" w:cstheme="minorHAnsi"/>
          <w:vertAlign w:val="subscript"/>
        </w:rPr>
        <w:t>m</w:t>
      </w:r>
      <w:r w:rsidR="00BA64BD">
        <w:rPr>
          <w:rFonts w:ascii="Calibri" w:hAnsi="Calibri" w:cs="Calibri"/>
        </w:rPr>
        <w:t>´</w:t>
      </w:r>
      <w:r w:rsidR="00B97218">
        <w:rPr>
          <w:rFonts w:asciiTheme="minorHAnsi" w:hAnsiTheme="minorHAnsi" w:cstheme="minorHAnsi"/>
        </w:rPr>
        <w:t>,</w:t>
      </w:r>
    </w:p>
    <w:p w14:paraId="5325CFB2" w14:textId="6C9DCC75" w:rsidR="00B97218" w:rsidRDefault="00B97218" w:rsidP="00065CF9">
      <w:pPr>
        <w:rPr>
          <w:rFonts w:asciiTheme="minorHAnsi" w:hAnsiTheme="minorHAnsi" w:cstheme="minorHAnsi"/>
        </w:rPr>
      </w:pPr>
    </w:p>
    <w:p w14:paraId="12E5D08A" w14:textId="6E3117D1" w:rsidR="00006D50" w:rsidRPr="00006D50" w:rsidRDefault="00A732F1" w:rsidP="00065CF9">
      <w:r w:rsidRPr="00006D50">
        <w:rPr>
          <w:position w:val="-76"/>
        </w:rPr>
        <w:object w:dxaOrig="9859" w:dyaOrig="1640" w14:anchorId="4C853BD5">
          <v:shape id="_x0000_i1075" type="#_x0000_t75" style="width:462.3pt;height:78.15pt" o:ole="">
            <v:imagedata r:id="rId114" o:title=""/>
          </v:shape>
          <o:OLEObject Type="Embed" ProgID="Equation.DSMT4" ShapeID="_x0000_i1075" DrawAspect="Content" ObjectID="_1732109581" r:id="rId115"/>
        </w:object>
      </w:r>
    </w:p>
    <w:p w14:paraId="21E16F45" w14:textId="60765E97" w:rsidR="00B97218" w:rsidRDefault="00B97218" w:rsidP="00065CF9">
      <w:pPr>
        <w:rPr>
          <w:rFonts w:asciiTheme="minorHAnsi" w:hAnsiTheme="minorHAnsi" w:cstheme="minorHAnsi"/>
        </w:rPr>
      </w:pPr>
    </w:p>
    <w:p w14:paraId="3817AD5C" w14:textId="61905E6C" w:rsidR="00B97218" w:rsidRDefault="00006D50" w:rsidP="00065CF9">
      <w:pPr>
        <w:rPr>
          <w:rFonts w:asciiTheme="minorHAnsi" w:hAnsiTheme="minorHAnsi" w:cstheme="minorHAnsi"/>
        </w:rPr>
      </w:pPr>
      <w:r>
        <w:rPr>
          <w:rFonts w:asciiTheme="minorHAnsi" w:hAnsiTheme="minorHAnsi" w:cstheme="minorHAnsi"/>
        </w:rPr>
        <w:t>and can say,</w:t>
      </w:r>
    </w:p>
    <w:p w14:paraId="7A832FD2" w14:textId="15CE7C49" w:rsidR="00006D50" w:rsidRDefault="00006D50" w:rsidP="00065CF9">
      <w:pPr>
        <w:rPr>
          <w:rFonts w:asciiTheme="minorHAnsi" w:hAnsiTheme="minorHAnsi" w:cstheme="minorHAnsi"/>
        </w:rPr>
      </w:pPr>
    </w:p>
    <w:p w14:paraId="14902DB9" w14:textId="270D0F87" w:rsidR="00006D50" w:rsidRPr="00006D50" w:rsidRDefault="00A732F1" w:rsidP="00065CF9">
      <w:r w:rsidRPr="00006D50">
        <w:rPr>
          <w:position w:val="-76"/>
        </w:rPr>
        <w:object w:dxaOrig="10900" w:dyaOrig="1640" w14:anchorId="6556A832">
          <v:shape id="_x0000_i1076" type="#_x0000_t75" style="width:509.7pt;height:78.15pt" o:ole="">
            <v:imagedata r:id="rId116" o:title=""/>
          </v:shape>
          <o:OLEObject Type="Embed" ProgID="Equation.DSMT4" ShapeID="_x0000_i1076" DrawAspect="Content" ObjectID="_1732109582" r:id="rId117"/>
        </w:object>
      </w:r>
    </w:p>
    <w:p w14:paraId="09BA4C42" w14:textId="1ACCE1FC" w:rsidR="008B55BD" w:rsidRDefault="008B55BD" w:rsidP="00065CF9">
      <w:pPr>
        <w:rPr>
          <w:rFonts w:asciiTheme="minorHAnsi" w:hAnsiTheme="minorHAnsi" w:cstheme="minorHAnsi"/>
        </w:rPr>
      </w:pPr>
    </w:p>
    <w:p w14:paraId="0C6010E6" w14:textId="101F2CE6" w:rsidR="000B70EC" w:rsidRDefault="00006D50" w:rsidP="00065CF9">
      <w:pPr>
        <w:rPr>
          <w:rFonts w:asciiTheme="minorHAnsi" w:hAnsiTheme="minorHAnsi" w:cstheme="minorHAnsi"/>
        </w:rPr>
      </w:pPr>
      <w:r>
        <w:rPr>
          <w:rFonts w:asciiTheme="minorHAnsi" w:hAnsiTheme="minorHAnsi" w:cstheme="minorHAnsi"/>
        </w:rPr>
        <w:t>Let’s note that:</w:t>
      </w:r>
    </w:p>
    <w:p w14:paraId="170A23E3" w14:textId="7B0F7502" w:rsidR="00006D50" w:rsidRDefault="00006D50" w:rsidP="00065CF9">
      <w:pPr>
        <w:rPr>
          <w:rFonts w:asciiTheme="minorHAnsi" w:hAnsiTheme="minorHAnsi" w:cstheme="minorHAnsi"/>
        </w:rPr>
      </w:pPr>
    </w:p>
    <w:p w14:paraId="3C09458F" w14:textId="4ABE574A" w:rsidR="00854D49" w:rsidRPr="00F57014" w:rsidRDefault="00854D49" w:rsidP="00065CF9">
      <w:pPr>
        <w:rPr>
          <w:rFonts w:asciiTheme="minorHAnsi" w:hAnsiTheme="minorHAnsi" w:cstheme="minorHAnsi"/>
        </w:rPr>
      </w:pPr>
      <w:r w:rsidRPr="00854D49">
        <w:rPr>
          <w:rFonts w:asciiTheme="minorHAnsi" w:hAnsiTheme="minorHAnsi" w:cstheme="minorHAnsi"/>
          <w:position w:val="-30"/>
        </w:rPr>
        <w:object w:dxaOrig="5580" w:dyaOrig="680" w14:anchorId="4F486889">
          <v:shape id="_x0000_i1077" type="#_x0000_t75" style="width:279.45pt;height:33.65pt" o:ole="">
            <v:imagedata r:id="rId118" o:title=""/>
          </v:shape>
          <o:OLEObject Type="Embed" ProgID="Equation.DSMT4" ShapeID="_x0000_i1077" DrawAspect="Content" ObjectID="_1732109583" r:id="rId119"/>
        </w:object>
      </w:r>
    </w:p>
    <w:p w14:paraId="2D4444A5" w14:textId="2F0A2743" w:rsidR="008B55BD" w:rsidRPr="00F57014" w:rsidRDefault="008B55BD" w:rsidP="00065CF9">
      <w:pPr>
        <w:rPr>
          <w:rFonts w:asciiTheme="minorHAnsi" w:hAnsiTheme="minorHAnsi" w:cstheme="minorHAnsi"/>
        </w:rPr>
      </w:pPr>
    </w:p>
    <w:p w14:paraId="33910D75" w14:textId="57F9E973" w:rsidR="008B55BD" w:rsidRPr="00854D49" w:rsidRDefault="00854D49" w:rsidP="00065CF9">
      <w:pPr>
        <w:rPr>
          <w:rFonts w:asciiTheme="minorHAnsi" w:hAnsiTheme="minorHAnsi" w:cstheme="minorHAnsi"/>
        </w:rPr>
      </w:pPr>
      <w:r>
        <w:rPr>
          <w:rFonts w:asciiTheme="minorHAnsi" w:hAnsiTheme="minorHAnsi" w:cstheme="minorHAnsi"/>
        </w:rPr>
        <w:t>So we can write everything in terms of G</w:t>
      </w:r>
      <w:r>
        <w:rPr>
          <w:rFonts w:asciiTheme="minorHAnsi" w:hAnsiTheme="minorHAnsi" w:cstheme="minorHAnsi"/>
          <w:vertAlign w:val="subscript"/>
        </w:rPr>
        <w:t>11|0</w:t>
      </w:r>
      <w:r>
        <w:rPr>
          <w:rFonts w:asciiTheme="minorHAnsi" w:hAnsiTheme="minorHAnsi" w:cstheme="minorHAnsi"/>
        </w:rPr>
        <w:t>(k,ik</w:t>
      </w:r>
      <w:r>
        <w:rPr>
          <w:rFonts w:asciiTheme="minorHAnsi" w:hAnsiTheme="minorHAnsi" w:cstheme="minorHAnsi"/>
          <w:vertAlign w:val="subscript"/>
        </w:rPr>
        <w:t>n</w:t>
      </w:r>
      <w:r>
        <w:rPr>
          <w:rFonts w:asciiTheme="minorHAnsi" w:hAnsiTheme="minorHAnsi" w:cstheme="minorHAnsi"/>
        </w:rPr>
        <w:t>),</w:t>
      </w:r>
    </w:p>
    <w:p w14:paraId="766137AC" w14:textId="0AA1C8E2" w:rsidR="00854D49" w:rsidRDefault="00854D49" w:rsidP="00065CF9">
      <w:pPr>
        <w:rPr>
          <w:rFonts w:asciiTheme="minorHAnsi" w:hAnsiTheme="minorHAnsi" w:cstheme="minorHAnsi"/>
        </w:rPr>
      </w:pPr>
    </w:p>
    <w:bookmarkStart w:id="3" w:name="_Hlk119156903"/>
    <w:p w14:paraId="7BA44244" w14:textId="208324B8" w:rsidR="00854D49" w:rsidRPr="00F57014" w:rsidRDefault="00A732F1" w:rsidP="00065CF9">
      <w:pPr>
        <w:rPr>
          <w:rFonts w:asciiTheme="minorHAnsi" w:hAnsiTheme="minorHAnsi" w:cstheme="minorHAnsi"/>
        </w:rPr>
      </w:pPr>
      <w:r w:rsidRPr="00006D50">
        <w:rPr>
          <w:position w:val="-76"/>
        </w:rPr>
        <w:object w:dxaOrig="10900" w:dyaOrig="1640" w14:anchorId="7A3AA463">
          <v:shape id="_x0000_i1078" type="#_x0000_t75" style="width:513.95pt;height:78.65pt" o:ole="">
            <v:imagedata r:id="rId120" o:title=""/>
          </v:shape>
          <o:OLEObject Type="Embed" ProgID="Equation.DSMT4" ShapeID="_x0000_i1078" DrawAspect="Content" ObjectID="_1732109584" r:id="rId121"/>
        </w:object>
      </w:r>
      <w:bookmarkEnd w:id="3"/>
    </w:p>
    <w:p w14:paraId="3BECEA82" w14:textId="0AED42D7" w:rsidR="008B55BD" w:rsidRPr="00F57014" w:rsidRDefault="008B55BD" w:rsidP="00065CF9">
      <w:pPr>
        <w:rPr>
          <w:rFonts w:asciiTheme="minorHAnsi" w:hAnsiTheme="minorHAnsi" w:cstheme="minorHAnsi"/>
        </w:rPr>
      </w:pPr>
    </w:p>
    <w:p w14:paraId="4B29DBC4" w14:textId="699F0CDB" w:rsidR="008B55BD" w:rsidRPr="00FF7DCB" w:rsidRDefault="00854D49" w:rsidP="00065CF9">
      <w:pPr>
        <w:rPr>
          <w:rFonts w:asciiTheme="minorHAnsi" w:hAnsiTheme="minorHAnsi" w:cstheme="minorHAnsi"/>
        </w:rPr>
      </w:pPr>
      <w:r>
        <w:rPr>
          <w:rFonts w:asciiTheme="minorHAnsi" w:hAnsiTheme="minorHAnsi" w:cstheme="minorHAnsi"/>
        </w:rPr>
        <w:t>And going to make some more manipulations</w:t>
      </w:r>
      <w:r w:rsidR="00FF7DCB">
        <w:rPr>
          <w:rFonts w:asciiTheme="minorHAnsi" w:hAnsiTheme="minorHAnsi" w:cstheme="minorHAnsi"/>
        </w:rPr>
        <w:t>: in 2</w:t>
      </w:r>
      <w:r w:rsidR="00FF7DCB" w:rsidRPr="00FF7DCB">
        <w:rPr>
          <w:rFonts w:asciiTheme="minorHAnsi" w:hAnsiTheme="minorHAnsi" w:cstheme="minorHAnsi"/>
          <w:vertAlign w:val="superscript"/>
        </w:rPr>
        <w:t>nd</w:t>
      </w:r>
      <w:r w:rsidR="00FF7DCB">
        <w:rPr>
          <w:rFonts w:asciiTheme="minorHAnsi" w:hAnsiTheme="minorHAnsi" w:cstheme="minorHAnsi"/>
        </w:rPr>
        <w:t xml:space="preserve"> term switching sign of ik</w:t>
      </w:r>
      <w:r w:rsidR="00FF7DCB">
        <w:rPr>
          <w:rFonts w:asciiTheme="minorHAnsi" w:hAnsiTheme="minorHAnsi" w:cstheme="minorHAnsi"/>
          <w:vertAlign w:val="subscript"/>
        </w:rPr>
        <w:t>n</w:t>
      </w:r>
      <w:r w:rsidR="00FF7DCB">
        <w:rPr>
          <w:rFonts w:asciiTheme="minorHAnsi" w:hAnsiTheme="minorHAnsi" w:cstheme="minorHAnsi"/>
        </w:rPr>
        <w:t xml:space="preserve">.  </w:t>
      </w:r>
    </w:p>
    <w:p w14:paraId="5D676CCE" w14:textId="445622A4" w:rsidR="00854D49" w:rsidRPr="00F57014" w:rsidRDefault="00854D49" w:rsidP="00065CF9">
      <w:pPr>
        <w:rPr>
          <w:rFonts w:asciiTheme="minorHAnsi" w:hAnsiTheme="minorHAnsi" w:cstheme="minorHAnsi"/>
        </w:rPr>
      </w:pPr>
    </w:p>
    <w:p w14:paraId="0D5BA030" w14:textId="260FA0B2" w:rsidR="008B55BD" w:rsidRPr="00F57014" w:rsidRDefault="00A732F1" w:rsidP="00065CF9">
      <w:pPr>
        <w:rPr>
          <w:rFonts w:asciiTheme="minorHAnsi" w:hAnsiTheme="minorHAnsi" w:cstheme="minorHAnsi"/>
        </w:rPr>
      </w:pPr>
      <w:r w:rsidRPr="00006D50">
        <w:rPr>
          <w:position w:val="-76"/>
        </w:rPr>
        <w:object w:dxaOrig="10719" w:dyaOrig="1640" w14:anchorId="51CA8126">
          <v:shape id="_x0000_i1079" type="#_x0000_t75" style="width:503.05pt;height:78.15pt" o:ole="">
            <v:imagedata r:id="rId122" o:title=""/>
          </v:shape>
          <o:OLEObject Type="Embed" ProgID="Equation.DSMT4" ShapeID="_x0000_i1079" DrawAspect="Content" ObjectID="_1732109585" r:id="rId123"/>
        </w:object>
      </w:r>
    </w:p>
    <w:p w14:paraId="69B97B00" w14:textId="4F983B9F" w:rsidR="008B55BD" w:rsidRDefault="008B55BD" w:rsidP="00065CF9">
      <w:pPr>
        <w:rPr>
          <w:rFonts w:asciiTheme="minorHAnsi" w:hAnsiTheme="minorHAnsi" w:cstheme="minorHAnsi"/>
        </w:rPr>
      </w:pPr>
    </w:p>
    <w:p w14:paraId="1E341D21" w14:textId="58E2251B" w:rsidR="00FF7DCB" w:rsidRDefault="00FF7DCB" w:rsidP="00065CF9">
      <w:pPr>
        <w:rPr>
          <w:rFonts w:ascii="Calibri" w:hAnsi="Calibri" w:cs="Calibri"/>
        </w:rPr>
      </w:pPr>
      <w:r>
        <w:rPr>
          <w:rFonts w:asciiTheme="minorHAnsi" w:hAnsiTheme="minorHAnsi" w:cstheme="minorHAnsi"/>
        </w:rPr>
        <w:t>In 2</w:t>
      </w:r>
      <w:r w:rsidRPr="00FF7DCB">
        <w:rPr>
          <w:rFonts w:asciiTheme="minorHAnsi" w:hAnsiTheme="minorHAnsi" w:cstheme="minorHAnsi"/>
          <w:vertAlign w:val="superscript"/>
        </w:rPr>
        <w:t>nd</w:t>
      </w:r>
      <w:r>
        <w:rPr>
          <w:rFonts w:asciiTheme="minorHAnsi" w:hAnsiTheme="minorHAnsi" w:cstheme="minorHAnsi"/>
        </w:rPr>
        <w:t xml:space="preserve"> term, switching (q,iq</w:t>
      </w:r>
      <w:r>
        <w:rPr>
          <w:rFonts w:asciiTheme="minorHAnsi" w:hAnsiTheme="minorHAnsi" w:cstheme="minorHAnsi"/>
          <w:vertAlign w:val="subscript"/>
        </w:rPr>
        <w:t>m</w:t>
      </w:r>
      <w:r>
        <w:rPr>
          <w:rFonts w:asciiTheme="minorHAnsi" w:hAnsiTheme="minorHAnsi" w:cstheme="minorHAnsi"/>
        </w:rPr>
        <w:t>) and (q</w:t>
      </w:r>
      <w:r>
        <w:rPr>
          <w:rFonts w:ascii="Calibri" w:hAnsi="Calibri" w:cs="Calibri"/>
        </w:rPr>
        <w:t>´,iq´</w:t>
      </w:r>
      <w:r>
        <w:rPr>
          <w:rFonts w:ascii="Calibri" w:hAnsi="Calibri" w:cs="Calibri"/>
          <w:vertAlign w:val="subscript"/>
        </w:rPr>
        <w:t>m</w:t>
      </w:r>
      <w:r>
        <w:rPr>
          <w:rFonts w:ascii="Calibri" w:hAnsi="Calibri" w:cs="Calibri"/>
        </w:rPr>
        <w:t>),</w:t>
      </w:r>
    </w:p>
    <w:p w14:paraId="2730A192" w14:textId="0FB31424" w:rsidR="00FF7DCB" w:rsidRDefault="00FF7DCB" w:rsidP="00065CF9">
      <w:pPr>
        <w:rPr>
          <w:rFonts w:ascii="Calibri" w:hAnsi="Calibri" w:cs="Calibri"/>
        </w:rPr>
      </w:pPr>
    </w:p>
    <w:p w14:paraId="06791514" w14:textId="10BCFA6B" w:rsidR="00FF7DCB" w:rsidRPr="00FF7DCB" w:rsidRDefault="00BB0698" w:rsidP="00065CF9">
      <w:r w:rsidRPr="00006D50">
        <w:rPr>
          <w:position w:val="-76"/>
        </w:rPr>
        <w:object w:dxaOrig="10719" w:dyaOrig="1640" w14:anchorId="4C07935D">
          <v:shape id="_x0000_i1080" type="#_x0000_t75" style="width:503.05pt;height:78.15pt" o:ole="">
            <v:imagedata r:id="rId124" o:title=""/>
          </v:shape>
          <o:OLEObject Type="Embed" ProgID="Equation.DSMT4" ShapeID="_x0000_i1080" DrawAspect="Content" ObjectID="_1732109586" r:id="rId125"/>
        </w:object>
      </w:r>
    </w:p>
    <w:p w14:paraId="143E2F91" w14:textId="30B380B4" w:rsidR="008B55BD" w:rsidRDefault="008B55BD" w:rsidP="00065CF9">
      <w:pPr>
        <w:rPr>
          <w:rFonts w:ascii="Calibri" w:hAnsi="Calibri" w:cs="Calibri"/>
        </w:rPr>
      </w:pPr>
    </w:p>
    <w:p w14:paraId="715D479D" w14:textId="7F4A23B9" w:rsidR="008B55BD" w:rsidRDefault="00FF7DCB" w:rsidP="00065CF9">
      <w:pPr>
        <w:rPr>
          <w:rFonts w:ascii="Calibri" w:hAnsi="Calibri" w:cs="Calibri"/>
        </w:rPr>
      </w:pPr>
      <w:r>
        <w:rPr>
          <w:rFonts w:ascii="Calibri" w:hAnsi="Calibri" w:cs="Calibri"/>
        </w:rPr>
        <w:t>In 2</w:t>
      </w:r>
      <w:r w:rsidRPr="00FF7DCB">
        <w:rPr>
          <w:rFonts w:ascii="Calibri" w:hAnsi="Calibri" w:cs="Calibri"/>
          <w:vertAlign w:val="superscript"/>
        </w:rPr>
        <w:t>nd</w:t>
      </w:r>
      <w:r>
        <w:rPr>
          <w:rFonts w:ascii="Calibri" w:hAnsi="Calibri" w:cs="Calibri"/>
        </w:rPr>
        <w:t xml:space="preserve"> term switching signs of (q,iq</w:t>
      </w:r>
      <w:r>
        <w:rPr>
          <w:rFonts w:ascii="Calibri" w:hAnsi="Calibri" w:cs="Calibri"/>
          <w:vertAlign w:val="subscript"/>
        </w:rPr>
        <w:t>m</w:t>
      </w:r>
      <w:r>
        <w:rPr>
          <w:rFonts w:ascii="Calibri" w:hAnsi="Calibri" w:cs="Calibri"/>
        </w:rPr>
        <w:t>) and (q’,iq´</w:t>
      </w:r>
      <w:r>
        <w:rPr>
          <w:rFonts w:ascii="Calibri" w:hAnsi="Calibri" w:cs="Calibri"/>
          <w:vertAlign w:val="subscript"/>
        </w:rPr>
        <w:t>m</w:t>
      </w:r>
      <w:r>
        <w:rPr>
          <w:rFonts w:ascii="Calibri" w:hAnsi="Calibri" w:cs="Calibri"/>
        </w:rPr>
        <w:t>),</w:t>
      </w:r>
      <w:r w:rsidR="00F110C9">
        <w:rPr>
          <w:rFonts w:ascii="Calibri" w:hAnsi="Calibri" w:cs="Calibri"/>
        </w:rPr>
        <w:t xml:space="preserve"> </w:t>
      </w:r>
    </w:p>
    <w:p w14:paraId="6A7579FB" w14:textId="37D59529" w:rsidR="00FF7DCB" w:rsidRDefault="00FF7DCB" w:rsidP="00065CF9">
      <w:pPr>
        <w:rPr>
          <w:rFonts w:ascii="Calibri" w:hAnsi="Calibri" w:cs="Calibri"/>
        </w:rPr>
      </w:pPr>
    </w:p>
    <w:p w14:paraId="17C80CDB" w14:textId="6F133303" w:rsidR="00FF7DCB" w:rsidRPr="00FF7DCB" w:rsidRDefault="007F0F40" w:rsidP="00065CF9">
      <w:pPr>
        <w:rPr>
          <w:rFonts w:ascii="Calibri" w:hAnsi="Calibri" w:cs="Calibri"/>
        </w:rPr>
      </w:pPr>
      <w:r w:rsidRPr="00006D50">
        <w:rPr>
          <w:position w:val="-76"/>
        </w:rPr>
        <w:object w:dxaOrig="11140" w:dyaOrig="1640" w14:anchorId="2C5B4A72">
          <v:shape id="_x0000_i1081" type="#_x0000_t75" style="width:506.85pt;height:75.3pt" o:ole="">
            <v:imagedata r:id="rId126" o:title=""/>
          </v:shape>
          <o:OLEObject Type="Embed" ProgID="Equation.DSMT4" ShapeID="_x0000_i1081" DrawAspect="Content" ObjectID="_1732109587" r:id="rId127"/>
        </w:object>
      </w:r>
    </w:p>
    <w:p w14:paraId="39F05839" w14:textId="54754432" w:rsidR="008B55BD" w:rsidRDefault="008B55BD" w:rsidP="00065CF9">
      <w:pPr>
        <w:rPr>
          <w:rFonts w:ascii="Calibri" w:hAnsi="Calibri" w:cs="Calibri"/>
        </w:rPr>
      </w:pPr>
    </w:p>
    <w:p w14:paraId="31C60290" w14:textId="4E98E7B6" w:rsidR="008B55BD" w:rsidRDefault="00F43558" w:rsidP="00065CF9">
      <w:pPr>
        <w:rPr>
          <w:rFonts w:ascii="Calibri" w:hAnsi="Calibri" w:cs="Calibri"/>
        </w:rPr>
      </w:pPr>
      <w:r>
        <w:rPr>
          <w:rFonts w:ascii="Calibri" w:hAnsi="Calibri" w:cs="Calibri"/>
        </w:rPr>
        <w:t>Alas the two terms aren’t identical.  Guess I’ll write as,</w:t>
      </w:r>
      <w:r w:rsidR="007F0F40">
        <w:rPr>
          <w:rFonts w:ascii="Calibri" w:hAnsi="Calibri" w:cs="Calibri"/>
        </w:rPr>
        <w:t xml:space="preserve"> </w:t>
      </w:r>
    </w:p>
    <w:p w14:paraId="5447986F" w14:textId="59AFC612" w:rsidR="008B55BD" w:rsidRDefault="008B55BD" w:rsidP="00065CF9">
      <w:pPr>
        <w:rPr>
          <w:rFonts w:ascii="Calibri" w:hAnsi="Calibri" w:cs="Calibri"/>
        </w:rPr>
      </w:pPr>
    </w:p>
    <w:p w14:paraId="5DDCADF9" w14:textId="30A2F972" w:rsidR="00742D1C" w:rsidRPr="00742D1C" w:rsidRDefault="00A732F1" w:rsidP="00065CF9">
      <w:r w:rsidRPr="00742D1C">
        <w:rPr>
          <w:position w:val="-46"/>
        </w:rPr>
        <w:object w:dxaOrig="8380" w:dyaOrig="840" w14:anchorId="6DB8A194">
          <v:shape id="_x0000_i1082" type="#_x0000_t75" style="width:407.85pt;height:42.15pt" o:ole="">
            <v:imagedata r:id="rId128" o:title=""/>
          </v:shape>
          <o:OLEObject Type="Embed" ProgID="Equation.DSMT4" ShapeID="_x0000_i1082" DrawAspect="Content" ObjectID="_1732109588" r:id="rId129"/>
        </w:object>
      </w:r>
    </w:p>
    <w:p w14:paraId="663970E1" w14:textId="44AC5C2D" w:rsidR="008B55BD" w:rsidRDefault="008B55BD" w:rsidP="00065CF9">
      <w:pPr>
        <w:rPr>
          <w:rFonts w:ascii="Calibri" w:hAnsi="Calibri" w:cs="Calibri"/>
        </w:rPr>
      </w:pPr>
    </w:p>
    <w:p w14:paraId="23590E87" w14:textId="1E450E5E" w:rsidR="008B55BD" w:rsidRDefault="00742D1C" w:rsidP="00065CF9">
      <w:pPr>
        <w:rPr>
          <w:rFonts w:ascii="Calibri" w:hAnsi="Calibri" w:cs="Calibri"/>
        </w:rPr>
      </w:pPr>
      <w:r>
        <w:rPr>
          <w:rFonts w:ascii="Calibri" w:hAnsi="Calibri" w:cs="Calibri"/>
        </w:rPr>
        <w:t>where,</w:t>
      </w:r>
      <w:r w:rsidR="00F43166">
        <w:rPr>
          <w:rFonts w:ascii="Calibri" w:hAnsi="Calibri" w:cs="Calibri"/>
        </w:rPr>
        <w:t xml:space="preserve"> </w:t>
      </w:r>
    </w:p>
    <w:p w14:paraId="1251151E" w14:textId="4BA3D685" w:rsidR="00742D1C" w:rsidRDefault="00742D1C" w:rsidP="00065CF9">
      <w:pPr>
        <w:rPr>
          <w:rFonts w:ascii="Calibri" w:hAnsi="Calibri" w:cs="Calibri"/>
        </w:rPr>
      </w:pPr>
    </w:p>
    <w:p w14:paraId="6769961D" w14:textId="2F435310" w:rsidR="00742D1C" w:rsidRDefault="007F0F40" w:rsidP="00065CF9">
      <w:pPr>
        <w:rPr>
          <w:rFonts w:ascii="Calibri" w:hAnsi="Calibri" w:cs="Calibri"/>
        </w:rPr>
      </w:pPr>
      <w:r w:rsidRPr="008B7A2F">
        <w:rPr>
          <w:position w:val="-34"/>
        </w:rPr>
        <w:object w:dxaOrig="10579" w:dyaOrig="800" w14:anchorId="3D02C171">
          <v:shape id="_x0000_i1083" type="#_x0000_t75" style="width:508.25pt;height:36.95pt" o:ole="">
            <v:imagedata r:id="rId130" o:title=""/>
          </v:shape>
          <o:OLEObject Type="Embed" ProgID="Equation.DSMT4" ShapeID="_x0000_i1083" DrawAspect="Content" ObjectID="_1732109589" r:id="rId131"/>
        </w:object>
      </w:r>
    </w:p>
    <w:p w14:paraId="50955B79" w14:textId="0CE30C86" w:rsidR="008B55BD" w:rsidRDefault="008B55BD" w:rsidP="00065CF9">
      <w:pPr>
        <w:rPr>
          <w:rFonts w:ascii="Calibri" w:hAnsi="Calibri" w:cs="Calibri"/>
        </w:rPr>
      </w:pPr>
    </w:p>
    <w:p w14:paraId="1AD7BB05" w14:textId="0877F9E5" w:rsidR="00534831" w:rsidRDefault="00534831" w:rsidP="00065CF9">
      <w:pPr>
        <w:rPr>
          <w:rFonts w:ascii="Calibri" w:hAnsi="Calibri" w:cs="Calibri"/>
        </w:rPr>
      </w:pPr>
      <w:r>
        <w:rPr>
          <w:rFonts w:ascii="Calibri" w:hAnsi="Calibri" w:cs="Calibri"/>
        </w:rPr>
        <w:t>Let’s go straight to the semiclassical approximation whereby</w:t>
      </w:r>
      <w:r w:rsidR="003435B2">
        <w:rPr>
          <w:rFonts w:ascii="Calibri" w:hAnsi="Calibri" w:cs="Calibri"/>
        </w:rPr>
        <w:t xml:space="preserve"> we assume Δ has no time-dependence, and so</w:t>
      </w:r>
      <w:r>
        <w:rPr>
          <w:rFonts w:ascii="Calibri" w:hAnsi="Calibri" w:cs="Calibri"/>
        </w:rPr>
        <w:t xml:space="preserve"> Δ(q,iq</w:t>
      </w:r>
      <w:r>
        <w:rPr>
          <w:rFonts w:ascii="Calibri" w:hAnsi="Calibri" w:cs="Calibri"/>
          <w:vertAlign w:val="subscript"/>
        </w:rPr>
        <w:t>m</w:t>
      </w:r>
      <w:r>
        <w:rPr>
          <w:rFonts w:ascii="Calibri" w:hAnsi="Calibri" w:cs="Calibri"/>
        </w:rPr>
        <w:t xml:space="preserve">) </w:t>
      </w:r>
      <w:r w:rsidR="003435B2">
        <w:rPr>
          <w:rFonts w:ascii="Calibri" w:hAnsi="Calibri" w:cs="Calibri"/>
        </w:rPr>
        <w:t>=</w:t>
      </w:r>
      <w:r>
        <w:rPr>
          <w:rFonts w:ascii="Calibri" w:hAnsi="Calibri" w:cs="Calibri"/>
        </w:rPr>
        <w:t xml:space="preserve"> βΔ(q)δ</w:t>
      </w:r>
      <w:r>
        <w:rPr>
          <w:rFonts w:ascii="Calibri" w:hAnsi="Calibri" w:cs="Calibri"/>
          <w:vertAlign w:val="subscript"/>
        </w:rPr>
        <w:t>iq_m=0</w:t>
      </w:r>
      <w:r>
        <w:rPr>
          <w:rFonts w:ascii="Calibri" w:hAnsi="Calibri" w:cs="Calibri"/>
        </w:rPr>
        <w:t xml:space="preserve">, etc.  </w:t>
      </w:r>
      <w:r w:rsidR="00A874F5">
        <w:rPr>
          <w:rFonts w:ascii="Calibri" w:hAnsi="Calibri" w:cs="Calibri"/>
        </w:rPr>
        <w:t>We’ll presume the same for A(q,</w:t>
      </w:r>
      <w:r w:rsidR="00A874F5" w:rsidRPr="00A874F5">
        <w:rPr>
          <w:rFonts w:ascii="Calibri" w:hAnsi="Calibri" w:cs="Calibri"/>
        </w:rPr>
        <w:t>iq</w:t>
      </w:r>
      <w:r w:rsidR="00A874F5" w:rsidRPr="00A874F5">
        <w:rPr>
          <w:rFonts w:ascii="Calibri" w:hAnsi="Calibri" w:cs="Calibri"/>
          <w:vertAlign w:val="subscript"/>
        </w:rPr>
        <w:t>m</w:t>
      </w:r>
      <w:r w:rsidR="00A874F5">
        <w:rPr>
          <w:rFonts w:ascii="Calibri" w:hAnsi="Calibri" w:cs="Calibri"/>
        </w:rPr>
        <w:t xml:space="preserve">).  </w:t>
      </w:r>
      <w:r w:rsidRPr="00A874F5">
        <w:rPr>
          <w:rFonts w:ascii="Calibri" w:hAnsi="Calibri" w:cs="Calibri"/>
        </w:rPr>
        <w:t>Then</w:t>
      </w:r>
      <w:r>
        <w:rPr>
          <w:rFonts w:ascii="Calibri" w:hAnsi="Calibri" w:cs="Calibri"/>
        </w:rPr>
        <w:t xml:space="preserve"> we have:</w:t>
      </w:r>
    </w:p>
    <w:p w14:paraId="30445CF2" w14:textId="4AF905F3" w:rsidR="00534831" w:rsidRDefault="00534831" w:rsidP="00065CF9">
      <w:pPr>
        <w:rPr>
          <w:rFonts w:ascii="Calibri" w:hAnsi="Calibri" w:cs="Calibri"/>
        </w:rPr>
      </w:pPr>
    </w:p>
    <w:p w14:paraId="4E6613FE" w14:textId="1B72985F" w:rsidR="00534831" w:rsidRDefault="00A809F1" w:rsidP="00065CF9">
      <w:pPr>
        <w:rPr>
          <w:rFonts w:ascii="Calibri" w:hAnsi="Calibri" w:cs="Calibri"/>
        </w:rPr>
      </w:pPr>
      <w:r w:rsidRPr="00534831">
        <w:rPr>
          <w:position w:val="-30"/>
        </w:rPr>
        <w:object w:dxaOrig="5319" w:dyaOrig="680" w14:anchorId="2501AB6B">
          <v:shape id="_x0000_i1084" type="#_x0000_t75" style="width:258.15pt;height:33.65pt" o:ole="">
            <v:imagedata r:id="rId132" o:title=""/>
          </v:shape>
          <o:OLEObject Type="Embed" ProgID="Equation.DSMT4" ShapeID="_x0000_i1084" DrawAspect="Content" ObjectID="_1732109590" r:id="rId133"/>
        </w:object>
      </w:r>
    </w:p>
    <w:p w14:paraId="248BDF49" w14:textId="08B86BCA" w:rsidR="00534831" w:rsidRDefault="00534831" w:rsidP="00065CF9">
      <w:pPr>
        <w:rPr>
          <w:rFonts w:ascii="Calibri" w:hAnsi="Calibri" w:cs="Calibri"/>
        </w:rPr>
      </w:pPr>
    </w:p>
    <w:p w14:paraId="260BE8F2" w14:textId="3F241FE4" w:rsidR="00534831" w:rsidRDefault="00534831" w:rsidP="00065CF9">
      <w:pPr>
        <w:rPr>
          <w:rFonts w:ascii="Calibri" w:hAnsi="Calibri" w:cs="Calibri"/>
        </w:rPr>
      </w:pPr>
      <w:r>
        <w:rPr>
          <w:rFonts w:ascii="Calibri" w:hAnsi="Calibri" w:cs="Calibri"/>
        </w:rPr>
        <w:t>and,</w:t>
      </w:r>
    </w:p>
    <w:p w14:paraId="0358C3AF" w14:textId="77777777" w:rsidR="00534831" w:rsidRDefault="00534831" w:rsidP="00065CF9">
      <w:pPr>
        <w:rPr>
          <w:rFonts w:ascii="Calibri" w:hAnsi="Calibri" w:cs="Calibri"/>
        </w:rPr>
      </w:pPr>
    </w:p>
    <w:p w14:paraId="4612F7DD" w14:textId="42CF517F" w:rsidR="00534831" w:rsidRPr="00534831" w:rsidRDefault="00A732F1" w:rsidP="00065CF9">
      <w:pPr>
        <w:rPr>
          <w:rFonts w:ascii="Calibri" w:hAnsi="Calibri" w:cs="Calibri"/>
        </w:rPr>
      </w:pPr>
      <w:r w:rsidRPr="00534831">
        <w:rPr>
          <w:position w:val="-32"/>
        </w:rPr>
        <w:object w:dxaOrig="9820" w:dyaOrig="700" w14:anchorId="374357A6">
          <v:shape id="_x0000_i1085" type="#_x0000_t75" style="width:480.3pt;height:34.1pt" o:ole="">
            <v:imagedata r:id="rId134" o:title=""/>
          </v:shape>
          <o:OLEObject Type="Embed" ProgID="Equation.DSMT4" ShapeID="_x0000_i1085" DrawAspect="Content" ObjectID="_1732109591" r:id="rId135"/>
        </w:object>
      </w:r>
    </w:p>
    <w:p w14:paraId="4C43FFFE" w14:textId="77777777" w:rsidR="00534831" w:rsidRDefault="00534831" w:rsidP="00065CF9">
      <w:pPr>
        <w:rPr>
          <w:rFonts w:ascii="Calibri" w:hAnsi="Calibri" w:cs="Calibri"/>
        </w:rPr>
      </w:pPr>
    </w:p>
    <w:p w14:paraId="7D6422CE" w14:textId="60F8C763" w:rsidR="008B55BD" w:rsidRDefault="00534831" w:rsidP="00065CF9">
      <w:pPr>
        <w:rPr>
          <w:rFonts w:ascii="Calibri" w:hAnsi="Calibri" w:cs="Calibri"/>
        </w:rPr>
      </w:pPr>
      <w:r>
        <w:rPr>
          <w:rFonts w:ascii="Calibri" w:hAnsi="Calibri" w:cs="Calibri"/>
        </w:rPr>
        <w:t>Well filling the G’s in,</w:t>
      </w:r>
    </w:p>
    <w:p w14:paraId="702493C4" w14:textId="4645AFED" w:rsidR="00534831" w:rsidRDefault="00534831" w:rsidP="00065CF9">
      <w:pPr>
        <w:rPr>
          <w:rFonts w:ascii="Calibri" w:hAnsi="Calibri" w:cs="Calibri"/>
        </w:rPr>
      </w:pPr>
    </w:p>
    <w:p w14:paraId="7A7AFC53" w14:textId="5EC1D484" w:rsidR="00534831" w:rsidRDefault="00297C9A" w:rsidP="00065CF9">
      <w:r w:rsidRPr="00694188">
        <w:rPr>
          <w:position w:val="-192"/>
        </w:rPr>
        <w:object w:dxaOrig="11079" w:dyaOrig="3220" w14:anchorId="3CFA6601">
          <v:shape id="_x0000_i1086" type="#_x0000_t75" style="width:510.15pt;height:147.8pt" o:ole="">
            <v:imagedata r:id="rId136" o:title=""/>
          </v:shape>
          <o:OLEObject Type="Embed" ProgID="Equation.DSMT4" ShapeID="_x0000_i1086" DrawAspect="Content" ObjectID="_1732109592" r:id="rId137"/>
        </w:object>
      </w:r>
    </w:p>
    <w:p w14:paraId="3846BEE3" w14:textId="77777777" w:rsidR="00EC1FB7" w:rsidRDefault="00EC1FB7" w:rsidP="00EC1FB7">
      <w:pPr>
        <w:rPr>
          <w:rFonts w:ascii="Calibri" w:hAnsi="Calibri" w:cs="Calibri"/>
        </w:rPr>
      </w:pPr>
    </w:p>
    <w:p w14:paraId="243E39FA" w14:textId="2E0CFBF1" w:rsidR="00EC1FB7" w:rsidRDefault="00694188" w:rsidP="00EC1FB7">
      <w:pPr>
        <w:rPr>
          <w:rFonts w:ascii="Calibri" w:hAnsi="Calibri" w:cs="Calibri"/>
        </w:rPr>
      </w:pPr>
      <w:r>
        <w:rPr>
          <w:rFonts w:ascii="Calibri" w:hAnsi="Calibri" w:cs="Calibri"/>
        </w:rPr>
        <w:t>and then recall,</w:t>
      </w:r>
    </w:p>
    <w:p w14:paraId="0242DF3A" w14:textId="77777777" w:rsidR="00EC1FB7" w:rsidRDefault="00EC1FB7" w:rsidP="00EC1FB7">
      <w:pPr>
        <w:rPr>
          <w:rFonts w:ascii="Calibri" w:hAnsi="Calibri" w:cs="Calibri"/>
        </w:rPr>
      </w:pPr>
    </w:p>
    <w:p w14:paraId="5A7A5869" w14:textId="4E0B9F9E" w:rsidR="00EC1FB7" w:rsidRDefault="00641D98" w:rsidP="00EC1FB7">
      <w:pPr>
        <w:rPr>
          <w:rFonts w:ascii="Calibri" w:hAnsi="Calibri" w:cs="Calibri"/>
        </w:rPr>
      </w:pPr>
      <w:r w:rsidRPr="00C10A82">
        <w:rPr>
          <w:rFonts w:ascii="Calibri" w:hAnsi="Calibri" w:cs="Calibri"/>
          <w:position w:val="-24"/>
        </w:rPr>
        <w:object w:dxaOrig="4920" w:dyaOrig="660" w14:anchorId="45D1FF5C">
          <v:shape id="_x0000_i1087" type="#_x0000_t75" style="width:251.55pt;height:33.65pt" o:ole="">
            <v:imagedata r:id="rId138" o:title=""/>
          </v:shape>
          <o:OLEObject Type="Embed" ProgID="Equation.DSMT4" ShapeID="_x0000_i1087" DrawAspect="Content" ObjectID="_1732109593" r:id="rId139"/>
        </w:object>
      </w:r>
    </w:p>
    <w:p w14:paraId="51F92FA0" w14:textId="5FA4F80C" w:rsidR="0011284F" w:rsidRDefault="0011284F" w:rsidP="00065CF9"/>
    <w:p w14:paraId="7060A7AB" w14:textId="5E3A70BA" w:rsidR="0011284F" w:rsidRDefault="00694188" w:rsidP="00065CF9">
      <w:pPr>
        <w:rPr>
          <w:rFonts w:ascii="Calibri" w:hAnsi="Calibri" w:cs="Calibri"/>
        </w:rPr>
      </w:pPr>
      <w:r>
        <w:rPr>
          <w:rFonts w:ascii="Calibri" w:hAnsi="Calibri" w:cs="Calibri"/>
        </w:rPr>
        <w:t>So we can say,</w:t>
      </w:r>
      <w:r w:rsidR="00D900D3">
        <w:rPr>
          <w:rFonts w:ascii="Calibri" w:hAnsi="Calibri" w:cs="Calibri"/>
        </w:rPr>
        <w:t xml:space="preserve"> </w:t>
      </w:r>
    </w:p>
    <w:p w14:paraId="73334CAC" w14:textId="1211653D" w:rsidR="00694188" w:rsidRDefault="00694188" w:rsidP="00065CF9">
      <w:pPr>
        <w:rPr>
          <w:rFonts w:ascii="Calibri" w:hAnsi="Calibri" w:cs="Calibri"/>
        </w:rPr>
      </w:pPr>
    </w:p>
    <w:p w14:paraId="40659E37" w14:textId="4CC9AD2B" w:rsidR="00694188" w:rsidRDefault="00297C9A" w:rsidP="00065CF9">
      <w:pPr>
        <w:rPr>
          <w:rFonts w:ascii="Calibri" w:hAnsi="Calibri" w:cs="Calibri"/>
        </w:rPr>
      </w:pPr>
      <w:r w:rsidRPr="00694188">
        <w:rPr>
          <w:position w:val="-72"/>
        </w:rPr>
        <w:object w:dxaOrig="11220" w:dyaOrig="1560" w14:anchorId="157381A5">
          <v:shape id="_x0000_i1088" type="#_x0000_t75" style="width:510.15pt;height:71.05pt" o:ole="">
            <v:imagedata r:id="rId140" o:title=""/>
          </v:shape>
          <o:OLEObject Type="Embed" ProgID="Equation.DSMT4" ShapeID="_x0000_i1088" DrawAspect="Content" ObjectID="_1732109594" r:id="rId141"/>
        </w:object>
      </w:r>
    </w:p>
    <w:p w14:paraId="71CFC314" w14:textId="4A7BD7F7" w:rsidR="008B55BD" w:rsidRDefault="008B55BD" w:rsidP="00065CF9">
      <w:pPr>
        <w:rPr>
          <w:rFonts w:ascii="Calibri" w:hAnsi="Calibri" w:cs="Calibri"/>
        </w:rPr>
      </w:pPr>
    </w:p>
    <w:p w14:paraId="5C7356DF" w14:textId="0D9EEA49" w:rsidR="00AA1CD3" w:rsidRDefault="00D96FBC" w:rsidP="00065CF9">
      <w:pPr>
        <w:rPr>
          <w:rFonts w:ascii="Calibri" w:hAnsi="Calibri" w:cs="Calibri"/>
        </w:rPr>
      </w:pPr>
      <w:r>
        <w:rPr>
          <w:rFonts w:ascii="Calibri" w:hAnsi="Calibri" w:cs="Calibri"/>
        </w:rPr>
        <w:lastRenderedPageBreak/>
        <w:t xml:space="preserve">Now it seems </w:t>
      </w:r>
      <w:r w:rsidRPr="00A12800">
        <w:rPr>
          <w:rFonts w:ascii="Calibri" w:hAnsi="Calibri" w:cs="Calibri"/>
          <w:b/>
          <w:bCs/>
        </w:rPr>
        <w:t>Π</w:t>
      </w:r>
      <w:r>
        <w:rPr>
          <w:rFonts w:ascii="Calibri" w:hAnsi="Calibri" w:cs="Calibri"/>
          <w:vertAlign w:val="superscript"/>
        </w:rPr>
        <w:t>(2b)</w:t>
      </w:r>
      <w:r>
        <w:rPr>
          <w:rFonts w:ascii="Calibri" w:hAnsi="Calibri" w:cs="Calibri"/>
        </w:rPr>
        <w:t xml:space="preserve">(0,0) = 0 since, even though the summand blows up in that limit, it is odd in </w:t>
      </w:r>
      <w:r w:rsidRPr="00D96FBC">
        <w:rPr>
          <w:rFonts w:ascii="Calibri" w:hAnsi="Calibri" w:cs="Calibri"/>
          <w:b/>
        </w:rPr>
        <w:t>k</w:t>
      </w:r>
      <w:r>
        <w:rPr>
          <w:rFonts w:ascii="Calibri" w:hAnsi="Calibri" w:cs="Calibri"/>
        </w:rPr>
        <w:t xml:space="preserve">, and so I think the limit of the sum would be zero.  </w:t>
      </w:r>
      <w:r w:rsidRPr="00D96FBC">
        <w:rPr>
          <w:rFonts w:ascii="Calibri" w:hAnsi="Calibri" w:cs="Calibri"/>
        </w:rPr>
        <w:t>Since</w:t>
      </w:r>
      <w:r>
        <w:rPr>
          <w:rFonts w:ascii="Calibri" w:hAnsi="Calibri" w:cs="Calibri"/>
        </w:rPr>
        <w:t xml:space="preserve"> </w:t>
      </w:r>
      <w:r w:rsidRPr="00A12800">
        <w:rPr>
          <w:rFonts w:ascii="Calibri" w:hAnsi="Calibri" w:cs="Calibri"/>
          <w:b/>
          <w:bCs/>
        </w:rPr>
        <w:t>Π</w:t>
      </w:r>
      <w:r>
        <w:rPr>
          <w:rFonts w:ascii="Calibri" w:hAnsi="Calibri" w:cs="Calibri"/>
          <w:vertAlign w:val="superscript"/>
        </w:rPr>
        <w:t>(2b)</w:t>
      </w:r>
      <w:r>
        <w:rPr>
          <w:rFonts w:ascii="Calibri" w:hAnsi="Calibri" w:cs="Calibri"/>
        </w:rPr>
        <w:t xml:space="preserve">(q,q´) is invariant under the transformation q → -q´, and q´ → -q, if there is a first order term, then it must be </w:t>
      </w:r>
      <w:r w:rsidR="00B423EC">
        <w:rPr>
          <w:rFonts w:ascii="Calibri" w:hAnsi="Calibri" w:cs="Calibri"/>
        </w:rPr>
        <w:t>proportional to</w:t>
      </w:r>
      <w:r>
        <w:rPr>
          <w:rFonts w:ascii="Calibri" w:hAnsi="Calibri" w:cs="Calibri"/>
        </w:rPr>
        <w:t xml:space="preserve"> </w:t>
      </w:r>
      <w:r w:rsidRPr="00A12800">
        <w:rPr>
          <w:rFonts w:ascii="Calibri" w:hAnsi="Calibri" w:cs="Calibri"/>
          <w:b/>
          <w:bCs/>
        </w:rPr>
        <w:t>Π</w:t>
      </w:r>
      <w:r>
        <w:rPr>
          <w:rFonts w:ascii="Calibri" w:hAnsi="Calibri" w:cs="Calibri"/>
          <w:vertAlign w:val="subscript"/>
        </w:rPr>
        <w:t>1</w:t>
      </w:r>
      <w:r>
        <w:rPr>
          <w:rFonts w:ascii="Calibri" w:hAnsi="Calibri" w:cs="Calibri"/>
          <w:vertAlign w:val="superscript"/>
        </w:rPr>
        <w:t>(2b)</w:t>
      </w:r>
      <w:r>
        <w:rPr>
          <w:rFonts w:ascii="Calibri" w:hAnsi="Calibri" w:cs="Calibri"/>
        </w:rPr>
        <w:t xml:space="preserve">(q,q´) ~ </w:t>
      </w:r>
      <w:r w:rsidR="00B423EC">
        <w:rPr>
          <w:rFonts w:ascii="Calibri" w:hAnsi="Calibri" w:cs="Calibri"/>
        </w:rPr>
        <w:t>ρ</w:t>
      </w:r>
      <w:r w:rsidR="001C4309">
        <w:rPr>
          <w:rFonts w:ascii="Calibri" w:hAnsi="Calibri" w:cs="Calibri"/>
          <w:vertAlign w:val="subscript"/>
        </w:rPr>
        <w:t>F</w:t>
      </w:r>
      <w:r w:rsidR="001C4309">
        <w:rPr>
          <w:rFonts w:ascii="Calibri" w:hAnsi="Calibri" w:cs="Calibri"/>
          <w:vertAlign w:val="superscript"/>
        </w:rPr>
        <w:t>*</w:t>
      </w:r>
      <w:r w:rsidR="001C4309">
        <w:rPr>
          <w:rFonts w:ascii="Calibri" w:hAnsi="Calibri" w:cs="Calibri"/>
          <w:vertAlign w:val="subscript"/>
        </w:rPr>
        <w:t xml:space="preserve"> </w:t>
      </w:r>
      <w:r w:rsidR="00B423EC">
        <w:rPr>
          <w:rFonts w:ascii="Calibri" w:hAnsi="Calibri" w:cs="Calibri"/>
        </w:rPr>
        <w:t>(</w:t>
      </w:r>
      <w:r>
        <w:rPr>
          <w:rFonts w:ascii="Calibri" w:hAnsi="Calibri" w:cs="Calibri"/>
        </w:rPr>
        <w:t>q-q´</w:t>
      </w:r>
      <w:r w:rsidR="00B423EC">
        <w:rPr>
          <w:rFonts w:ascii="Calibri" w:hAnsi="Calibri" w:cs="Calibri"/>
        </w:rPr>
        <w:t>)</w:t>
      </w:r>
      <w:r>
        <w:rPr>
          <w:rFonts w:ascii="Calibri" w:hAnsi="Calibri" w:cs="Calibri"/>
        </w:rPr>
        <w:t xml:space="preserve">.  </w:t>
      </w:r>
      <w:r w:rsidR="00B423EC">
        <w:rPr>
          <w:rFonts w:ascii="Calibri" w:hAnsi="Calibri" w:cs="Calibri"/>
        </w:rPr>
        <w:t>So we’ll say, to lowest non-vanishing order, that:</w:t>
      </w:r>
    </w:p>
    <w:p w14:paraId="0C9C0A64" w14:textId="594747EA" w:rsidR="00526923" w:rsidRDefault="00526923" w:rsidP="00065CF9">
      <w:pPr>
        <w:rPr>
          <w:rFonts w:ascii="Calibri" w:hAnsi="Calibri" w:cs="Calibri"/>
        </w:rPr>
      </w:pPr>
    </w:p>
    <w:p w14:paraId="1E9EAE95" w14:textId="5BF7D6ED" w:rsidR="00526923" w:rsidRPr="00D96FBC" w:rsidRDefault="00B46189" w:rsidP="00065CF9">
      <w:pPr>
        <w:rPr>
          <w:rFonts w:ascii="Calibri" w:hAnsi="Calibri" w:cs="Calibri"/>
        </w:rPr>
      </w:pPr>
      <w:r w:rsidRPr="00B46189">
        <w:rPr>
          <w:rFonts w:ascii="Calibri" w:hAnsi="Calibri" w:cs="Calibri"/>
          <w:position w:val="-32"/>
        </w:rPr>
        <w:object w:dxaOrig="4280" w:dyaOrig="760" w14:anchorId="40FE4F6C">
          <v:shape id="_x0000_i1089" type="#_x0000_t75" style="width:213.65pt;height:36.95pt" o:ole="">
            <v:imagedata r:id="rId142" o:title=""/>
          </v:shape>
          <o:OLEObject Type="Embed" ProgID="Equation.DSMT4" ShapeID="_x0000_i1089" DrawAspect="Content" ObjectID="_1732109595" r:id="rId143"/>
        </w:object>
      </w:r>
    </w:p>
    <w:p w14:paraId="0C2C7961" w14:textId="3827058E" w:rsidR="00CB6DEB" w:rsidRDefault="00CB6DEB" w:rsidP="00065CF9">
      <w:pPr>
        <w:rPr>
          <w:rFonts w:ascii="Calibri" w:hAnsi="Calibri" w:cs="Calibri"/>
        </w:rPr>
      </w:pPr>
    </w:p>
    <w:p w14:paraId="57FACC65" w14:textId="10A1D901" w:rsidR="00CB6DEB" w:rsidRDefault="00B46189" w:rsidP="00065CF9">
      <w:pPr>
        <w:rPr>
          <w:rFonts w:ascii="Calibri" w:hAnsi="Calibri" w:cs="Calibri"/>
        </w:rPr>
      </w:pPr>
      <w:r>
        <w:rPr>
          <w:rFonts w:ascii="Calibri" w:hAnsi="Calibri" w:cs="Calibri"/>
        </w:rPr>
        <w:t>where e</w:t>
      </w:r>
      <w:r>
        <w:rPr>
          <w:rFonts w:ascii="Calibri" w:hAnsi="Calibri" w:cs="Calibri"/>
          <w:vertAlign w:val="superscript"/>
        </w:rPr>
        <w:t>*</w:t>
      </w:r>
      <w:r>
        <w:rPr>
          <w:rFonts w:ascii="Calibri" w:hAnsi="Calibri" w:cs="Calibri"/>
        </w:rPr>
        <w:t xml:space="preserve"> is a renormalized charge, which we’re introducing as another free ‘tuning’ parameter.  e</w:t>
      </w:r>
      <w:r>
        <w:rPr>
          <w:rFonts w:ascii="Calibri" w:hAnsi="Calibri" w:cs="Calibri"/>
          <w:vertAlign w:val="superscript"/>
        </w:rPr>
        <w:t>*</w:t>
      </w:r>
      <w:r>
        <w:rPr>
          <w:rFonts w:ascii="Calibri" w:hAnsi="Calibri" w:cs="Calibri"/>
        </w:rPr>
        <w:t xml:space="preserve"> will turn out to be 2e.  But a</w:t>
      </w:r>
      <w:r w:rsidR="00B423EC">
        <w:rPr>
          <w:rFonts w:ascii="Calibri" w:hAnsi="Calibri" w:cs="Calibri"/>
        </w:rPr>
        <w:t>las, i</w:t>
      </w:r>
      <w:r w:rsidR="00526923">
        <w:rPr>
          <w:rFonts w:ascii="Calibri" w:hAnsi="Calibri" w:cs="Calibri"/>
        </w:rPr>
        <w:t xml:space="preserve">f so, then we </w:t>
      </w:r>
      <w:r>
        <w:rPr>
          <w:rFonts w:ascii="Calibri" w:hAnsi="Calibri" w:cs="Calibri"/>
        </w:rPr>
        <w:t>have</w:t>
      </w:r>
      <w:r w:rsidR="00526923">
        <w:rPr>
          <w:rFonts w:ascii="Calibri" w:hAnsi="Calibri" w:cs="Calibri"/>
        </w:rPr>
        <w:t>,</w:t>
      </w:r>
    </w:p>
    <w:p w14:paraId="0C1C14A0" w14:textId="2C4FFB6B" w:rsidR="00CB6DEB" w:rsidRDefault="00CB6DEB" w:rsidP="00065CF9">
      <w:pPr>
        <w:rPr>
          <w:rFonts w:ascii="Calibri" w:hAnsi="Calibri" w:cs="Calibri"/>
        </w:rPr>
      </w:pPr>
    </w:p>
    <w:p w14:paraId="46F3AF2C" w14:textId="30E12B84" w:rsidR="00621191" w:rsidRPr="00621191" w:rsidRDefault="00B46189" w:rsidP="00065CF9">
      <w:r w:rsidRPr="00B46189">
        <w:rPr>
          <w:position w:val="-136"/>
        </w:rPr>
        <w:object w:dxaOrig="6259" w:dyaOrig="2840" w14:anchorId="3F0AB14A">
          <v:shape id="_x0000_i1090" type="#_x0000_t75" style="width:312.65pt;height:141.65pt" o:ole="">
            <v:imagedata r:id="rId144" o:title=""/>
          </v:shape>
          <o:OLEObject Type="Embed" ProgID="Equation.DSMT4" ShapeID="_x0000_i1090" DrawAspect="Content" ObjectID="_1732109596" r:id="rId145"/>
        </w:object>
      </w:r>
    </w:p>
    <w:p w14:paraId="4535B3E2" w14:textId="53055BB7" w:rsidR="0060299E" w:rsidRDefault="0060299E" w:rsidP="00065CF9">
      <w:pPr>
        <w:rPr>
          <w:rFonts w:ascii="Calibri" w:hAnsi="Calibri" w:cs="Calibri"/>
        </w:rPr>
      </w:pPr>
    </w:p>
    <w:p w14:paraId="1667AF09" w14:textId="34DDBDC4" w:rsidR="00CB6DEB" w:rsidRDefault="00B423EC" w:rsidP="00065CF9">
      <w:pPr>
        <w:rPr>
          <w:rFonts w:ascii="Calibri" w:hAnsi="Calibri" w:cs="Calibri"/>
        </w:rPr>
      </w:pPr>
      <w:r>
        <w:rPr>
          <w:rFonts w:ascii="Calibri" w:hAnsi="Calibri" w:cs="Calibri"/>
        </w:rPr>
        <w:t xml:space="preserve">But we could say that this is zero, if we use the Coulomb gauge.  </w:t>
      </w:r>
      <w:r w:rsidR="00621191">
        <w:rPr>
          <w:rFonts w:ascii="Calibri" w:hAnsi="Calibri" w:cs="Calibri"/>
        </w:rPr>
        <w:t>So</w:t>
      </w:r>
      <w:r w:rsidR="003F6B73">
        <w:rPr>
          <w:rFonts w:ascii="Calibri" w:hAnsi="Calibri" w:cs="Calibri"/>
        </w:rPr>
        <w:t xml:space="preserve"> I’ve messed up somewhere.  What I really want is</w:t>
      </w:r>
      <w:r w:rsidR="00ED7123">
        <w:rPr>
          <w:rFonts w:ascii="Calibri" w:hAnsi="Calibri" w:cs="Calibri"/>
        </w:rPr>
        <w:t>,</w:t>
      </w:r>
    </w:p>
    <w:p w14:paraId="0FE94C4D" w14:textId="2149A196" w:rsidR="00621191" w:rsidRDefault="00621191" w:rsidP="00065CF9">
      <w:pPr>
        <w:rPr>
          <w:rFonts w:ascii="Calibri" w:hAnsi="Calibri" w:cs="Calibri"/>
        </w:rPr>
      </w:pPr>
    </w:p>
    <w:p w14:paraId="20C8B4C9" w14:textId="336004D6" w:rsidR="008A39A4" w:rsidRDefault="00B46189" w:rsidP="00065CF9">
      <w:pPr>
        <w:rPr>
          <w:rFonts w:ascii="Calibri" w:hAnsi="Calibri" w:cs="Calibri"/>
        </w:rPr>
      </w:pPr>
      <w:r w:rsidRPr="00B46189">
        <w:rPr>
          <w:rFonts w:ascii="Calibri" w:hAnsi="Calibri" w:cs="Calibri"/>
          <w:position w:val="-32"/>
        </w:rPr>
        <w:object w:dxaOrig="4280" w:dyaOrig="760" w14:anchorId="7A1F5D01">
          <v:shape id="_x0000_i1091" type="#_x0000_t75" style="width:213.65pt;height:36.95pt" o:ole="">
            <v:imagedata r:id="rId146" o:title=""/>
          </v:shape>
          <o:OLEObject Type="Embed" ProgID="Equation.DSMT4" ShapeID="_x0000_i1091" DrawAspect="Content" ObjectID="_1732109597" r:id="rId147"/>
        </w:object>
      </w:r>
    </w:p>
    <w:p w14:paraId="0EAC1146" w14:textId="348DE42C" w:rsidR="008A39A4" w:rsidRDefault="008A39A4" w:rsidP="00065CF9">
      <w:pPr>
        <w:rPr>
          <w:rFonts w:ascii="Calibri" w:hAnsi="Calibri" w:cs="Calibri"/>
        </w:rPr>
      </w:pPr>
    </w:p>
    <w:p w14:paraId="42774E11" w14:textId="3F5A3223" w:rsidR="008A39A4" w:rsidRPr="00A747B0" w:rsidRDefault="008A39A4" w:rsidP="00065CF9">
      <w:pPr>
        <w:rPr>
          <w:rFonts w:ascii="Calibri" w:hAnsi="Calibri" w:cs="Calibri"/>
        </w:rPr>
      </w:pPr>
      <w:r>
        <w:rPr>
          <w:rFonts w:ascii="Calibri" w:hAnsi="Calibri" w:cs="Calibri"/>
        </w:rPr>
        <w:t>because then</w:t>
      </w:r>
      <w:r w:rsidR="00B46189">
        <w:rPr>
          <w:rFonts w:ascii="Calibri" w:hAnsi="Calibri" w:cs="Calibri"/>
        </w:rPr>
        <w:t xml:space="preserve"> </w:t>
      </w:r>
      <w:r w:rsidR="00A747B0">
        <w:rPr>
          <w:rFonts w:ascii="Calibri" w:hAnsi="Calibri" w:cs="Calibri"/>
        </w:rPr>
        <w:t>we’ll have:</w:t>
      </w:r>
    </w:p>
    <w:p w14:paraId="2DB5A684" w14:textId="77777777" w:rsidR="008A39A4" w:rsidRDefault="008A39A4" w:rsidP="00065CF9">
      <w:pPr>
        <w:rPr>
          <w:rFonts w:ascii="Calibri" w:hAnsi="Calibri" w:cs="Calibri"/>
        </w:rPr>
      </w:pPr>
    </w:p>
    <w:p w14:paraId="1E93F3BD" w14:textId="7353ACD9" w:rsidR="003F6B73" w:rsidRDefault="00B46189" w:rsidP="00065CF9">
      <w:pPr>
        <w:rPr>
          <w:rFonts w:ascii="Calibri" w:hAnsi="Calibri" w:cs="Calibri"/>
        </w:rPr>
      </w:pPr>
      <w:r w:rsidRPr="00A747B0">
        <w:rPr>
          <w:position w:val="-234"/>
        </w:rPr>
        <w:object w:dxaOrig="10340" w:dyaOrig="4959" w14:anchorId="1738D36D">
          <v:shape id="_x0000_i1092" type="#_x0000_t75" style="width:505.4pt;height:242.55pt" o:ole="">
            <v:imagedata r:id="rId148" o:title=""/>
          </v:shape>
          <o:OLEObject Type="Embed" ProgID="Equation.DSMT4" ShapeID="_x0000_i1092" DrawAspect="Content" ObjectID="_1732109598" r:id="rId149"/>
        </w:object>
      </w:r>
    </w:p>
    <w:p w14:paraId="1A511F2C" w14:textId="0FA5EA58" w:rsidR="003F6B73" w:rsidRDefault="003F6B73" w:rsidP="00065CF9">
      <w:pPr>
        <w:rPr>
          <w:rFonts w:ascii="Calibri" w:hAnsi="Calibri" w:cs="Calibri"/>
        </w:rPr>
      </w:pPr>
    </w:p>
    <w:p w14:paraId="6B1BFBEC" w14:textId="11300399" w:rsidR="00EF0721" w:rsidRDefault="00D75A83" w:rsidP="00065CF9">
      <w:pPr>
        <w:rPr>
          <w:rFonts w:ascii="Calibri" w:hAnsi="Calibri" w:cs="Calibri"/>
        </w:rPr>
      </w:pPr>
      <w:r>
        <w:rPr>
          <w:rFonts w:ascii="Calibri" w:hAnsi="Calibri" w:cs="Calibri"/>
        </w:rPr>
        <w:t xml:space="preserve">where the first grad acts on </w:t>
      </w:r>
      <w:r w:rsidRPr="00D75A83">
        <w:rPr>
          <w:rFonts w:ascii="Calibri" w:hAnsi="Calibri" w:cs="Calibri"/>
          <w:iCs/>
        </w:rPr>
        <w:t>everything</w:t>
      </w:r>
      <w:r>
        <w:rPr>
          <w:rFonts w:ascii="Calibri" w:hAnsi="Calibri" w:cs="Calibri"/>
        </w:rPr>
        <w:t xml:space="preserve"> to its right.  A</w:t>
      </w:r>
      <w:r w:rsidR="00EF0721">
        <w:rPr>
          <w:rFonts w:ascii="Calibri" w:hAnsi="Calibri" w:cs="Calibri"/>
        </w:rPr>
        <w:t xml:space="preserve">nd this is what we want.  </w:t>
      </w:r>
    </w:p>
    <w:p w14:paraId="7FB9D54C" w14:textId="77777777" w:rsidR="003F6B73" w:rsidRDefault="003F6B73" w:rsidP="00065CF9">
      <w:pPr>
        <w:rPr>
          <w:rFonts w:ascii="Calibri" w:hAnsi="Calibri" w:cs="Calibri"/>
        </w:rPr>
      </w:pPr>
    </w:p>
    <w:p w14:paraId="7AE9C674" w14:textId="3402A35D" w:rsidR="00621191" w:rsidRDefault="00B46189" w:rsidP="00065CF9">
      <w:pPr>
        <w:rPr>
          <w:rFonts w:ascii="Calibri" w:hAnsi="Calibri" w:cs="Calibri"/>
        </w:rPr>
      </w:pPr>
      <w:r w:rsidRPr="003435B2">
        <w:rPr>
          <w:position w:val="-24"/>
        </w:rPr>
        <w:object w:dxaOrig="5420" w:dyaOrig="660" w14:anchorId="5FCBD6AF">
          <v:shape id="_x0000_i1093" type="#_x0000_t75" style="width:270.95pt;height:33.15pt" o:ole="" o:bordertopcolor="navy" o:borderleftcolor="navy" o:borderbottomcolor="navy" o:borderrightcolor="navy">
            <v:imagedata r:id="rId150" o:title=""/>
            <w10:bordertop type="single" width="8"/>
            <w10:borderleft type="single" width="8"/>
            <w10:borderbottom type="single" width="8"/>
            <w10:borderright type="single" width="8"/>
          </v:shape>
          <o:OLEObject Type="Embed" ProgID="Equation.DSMT4" ShapeID="_x0000_i1093" DrawAspect="Content" ObjectID="_1732109599" r:id="rId151"/>
        </w:object>
      </w:r>
    </w:p>
    <w:p w14:paraId="2367CA62" w14:textId="77777777" w:rsidR="00621191" w:rsidRDefault="00621191" w:rsidP="00065CF9">
      <w:pPr>
        <w:rPr>
          <w:rFonts w:ascii="Calibri" w:hAnsi="Calibri" w:cs="Calibri"/>
        </w:rPr>
      </w:pPr>
    </w:p>
    <w:p w14:paraId="0C1908C2" w14:textId="73CF1BA3" w:rsidR="008B55BD" w:rsidRDefault="00DA4BC3" w:rsidP="00065CF9">
      <w:pPr>
        <w:rPr>
          <w:rFonts w:ascii="Calibri" w:hAnsi="Calibri" w:cs="Calibri"/>
        </w:rPr>
      </w:pPr>
      <w:r>
        <w:rPr>
          <w:rFonts w:ascii="Calibri" w:hAnsi="Calibri" w:cs="Calibri"/>
        </w:rPr>
        <w:t>Let’s skip the next two</w:t>
      </w:r>
      <w:r w:rsidR="003435B2">
        <w:rPr>
          <w:rFonts w:ascii="Calibri" w:hAnsi="Calibri" w:cs="Calibri"/>
        </w:rPr>
        <w:t xml:space="preserve"> – I think RG might show these to be negligible –</w:t>
      </w:r>
      <w:r>
        <w:rPr>
          <w:rFonts w:ascii="Calibri" w:hAnsi="Calibri" w:cs="Calibri"/>
        </w:rPr>
        <w:t xml:space="preserve"> and just look at the last one,</w:t>
      </w:r>
      <w:r w:rsidR="009C04C7">
        <w:rPr>
          <w:rFonts w:ascii="Calibri" w:hAnsi="Calibri" w:cs="Calibri"/>
        </w:rPr>
        <w:t xml:space="preserve"> </w:t>
      </w:r>
    </w:p>
    <w:p w14:paraId="50060525" w14:textId="12004A84" w:rsidR="00DA4BC3" w:rsidRDefault="00DA4BC3" w:rsidP="00065CF9">
      <w:pPr>
        <w:rPr>
          <w:rFonts w:ascii="Calibri" w:hAnsi="Calibri" w:cs="Calibri"/>
        </w:rPr>
      </w:pPr>
    </w:p>
    <w:p w14:paraId="303756E9" w14:textId="58E11501" w:rsidR="00DA4BC3" w:rsidRDefault="00641D98" w:rsidP="00065CF9">
      <w:pPr>
        <w:rPr>
          <w:rFonts w:ascii="Calibri" w:hAnsi="Calibri" w:cs="Calibri"/>
        </w:rPr>
      </w:pPr>
      <w:r w:rsidRPr="00641D98">
        <w:rPr>
          <w:rFonts w:ascii="Calibri" w:hAnsi="Calibri" w:cs="Calibri"/>
          <w:noProof/>
        </w:rPr>
        <w:drawing>
          <wp:inline distT="0" distB="0" distL="0" distR="0" wp14:anchorId="4DEFBC53" wp14:editId="4A56F6CC">
            <wp:extent cx="3373582" cy="1750436"/>
            <wp:effectExtent l="0" t="0" r="0" b="2540"/>
            <wp:docPr id="9" name="Picture 9"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schematic&#10;&#10;Description automatically generated"/>
                    <pic:cNvPicPr/>
                  </pic:nvPicPr>
                  <pic:blipFill>
                    <a:blip r:embed="rId152"/>
                    <a:stretch>
                      <a:fillRect/>
                    </a:stretch>
                  </pic:blipFill>
                  <pic:spPr>
                    <a:xfrm>
                      <a:off x="0" y="0"/>
                      <a:ext cx="3390413" cy="1759169"/>
                    </a:xfrm>
                    <a:prstGeom prst="rect">
                      <a:avLst/>
                    </a:prstGeom>
                  </pic:spPr>
                </pic:pic>
              </a:graphicData>
            </a:graphic>
          </wp:inline>
        </w:drawing>
      </w:r>
    </w:p>
    <w:p w14:paraId="4F7D8274" w14:textId="1FC9A674" w:rsidR="004871F3" w:rsidRDefault="004871F3" w:rsidP="009C2F49">
      <w:pPr>
        <w:rPr>
          <w:rFonts w:ascii="Calibri" w:hAnsi="Calibri" w:cs="Calibri"/>
        </w:rPr>
      </w:pPr>
    </w:p>
    <w:p w14:paraId="64382680" w14:textId="77777777" w:rsidR="00BB6914" w:rsidRDefault="00BB6914" w:rsidP="00BB6914">
      <w:pPr>
        <w:rPr>
          <w:rFonts w:ascii="Calibri" w:hAnsi="Calibri" w:cs="Calibri"/>
        </w:rPr>
      </w:pPr>
      <w:r>
        <w:rPr>
          <w:rFonts w:ascii="Calibri" w:hAnsi="Calibri" w:cs="Calibri"/>
        </w:rPr>
        <w:t xml:space="preserve">This is: </w:t>
      </w:r>
    </w:p>
    <w:p w14:paraId="5929D61D" w14:textId="77777777" w:rsidR="00BB6914" w:rsidRDefault="00BB6914" w:rsidP="00BB6914">
      <w:pPr>
        <w:rPr>
          <w:rFonts w:ascii="Calibri" w:hAnsi="Calibri" w:cs="Calibri"/>
        </w:rPr>
      </w:pPr>
    </w:p>
    <w:p w14:paraId="3507F9AB" w14:textId="0CA24EF6" w:rsidR="00BB6914" w:rsidRDefault="00255A1B" w:rsidP="00BB6914">
      <w:pPr>
        <w:rPr>
          <w:rFonts w:ascii="Calibri" w:hAnsi="Calibri" w:cs="Calibri"/>
        </w:rPr>
      </w:pPr>
      <w:r w:rsidRPr="00BB6914">
        <w:rPr>
          <w:position w:val="-60"/>
        </w:rPr>
        <w:object w:dxaOrig="10520" w:dyaOrig="6020" w14:anchorId="45A2A92D">
          <v:shape id="_x0000_i1094" type="#_x0000_t75" style="width:494.55pt;height:286.6pt" o:ole="">
            <v:imagedata r:id="rId153" o:title=""/>
          </v:shape>
          <o:OLEObject Type="Embed" ProgID="Equation.DSMT4" ShapeID="_x0000_i1094" DrawAspect="Content" ObjectID="_1732109600" r:id="rId154"/>
        </w:object>
      </w:r>
    </w:p>
    <w:p w14:paraId="0E01D484" w14:textId="77777777" w:rsidR="00BB6914" w:rsidRPr="00F57014" w:rsidRDefault="00BB6914" w:rsidP="00BB6914">
      <w:pPr>
        <w:rPr>
          <w:rFonts w:asciiTheme="minorHAnsi" w:hAnsiTheme="minorHAnsi" w:cstheme="minorHAnsi"/>
        </w:rPr>
      </w:pPr>
    </w:p>
    <w:p w14:paraId="774272B0" w14:textId="0E10C987" w:rsidR="00BB6914" w:rsidRDefault="003F0317" w:rsidP="00BB6914">
      <w:pPr>
        <w:rPr>
          <w:rFonts w:asciiTheme="minorHAnsi" w:hAnsiTheme="minorHAnsi" w:cstheme="minorHAnsi"/>
        </w:rPr>
      </w:pPr>
      <w:r>
        <w:rPr>
          <w:rFonts w:asciiTheme="minorHAnsi" w:hAnsiTheme="minorHAnsi" w:cstheme="minorHAnsi"/>
        </w:rPr>
        <w:t>We can make the same manipulations as on the last one</w:t>
      </w:r>
      <w:r w:rsidR="001A5DB5">
        <w:rPr>
          <w:rFonts w:asciiTheme="minorHAnsi" w:hAnsiTheme="minorHAnsi" w:cstheme="minorHAnsi"/>
        </w:rPr>
        <w:t>, and ultimately come to:</w:t>
      </w:r>
    </w:p>
    <w:p w14:paraId="4B36C69E" w14:textId="77777777" w:rsidR="00BB6914" w:rsidRDefault="00BB6914" w:rsidP="00BB6914">
      <w:pPr>
        <w:rPr>
          <w:rFonts w:asciiTheme="minorHAnsi" w:hAnsiTheme="minorHAnsi" w:cstheme="minorHAnsi"/>
        </w:rPr>
      </w:pPr>
    </w:p>
    <w:p w14:paraId="4F0ED0CE" w14:textId="34AE393A" w:rsidR="00BB6914" w:rsidRPr="00742D1C" w:rsidRDefault="004E3863" w:rsidP="00BB6914">
      <w:r w:rsidRPr="00742D1C">
        <w:rPr>
          <w:position w:val="-46"/>
        </w:rPr>
        <w:object w:dxaOrig="8160" w:dyaOrig="880" w14:anchorId="7ECA3393">
          <v:shape id="_x0000_i1095" type="#_x0000_t75" style="width:397.4pt;height:44.05pt" o:ole="">
            <v:imagedata r:id="rId155" o:title=""/>
          </v:shape>
          <o:OLEObject Type="Embed" ProgID="Equation.DSMT4" ShapeID="_x0000_i1095" DrawAspect="Content" ObjectID="_1732109601" r:id="rId156"/>
        </w:object>
      </w:r>
    </w:p>
    <w:p w14:paraId="066D4DB3" w14:textId="77777777" w:rsidR="00BB6914" w:rsidRDefault="00BB6914" w:rsidP="00BB6914">
      <w:pPr>
        <w:rPr>
          <w:rFonts w:ascii="Calibri" w:hAnsi="Calibri" w:cs="Calibri"/>
        </w:rPr>
      </w:pPr>
    </w:p>
    <w:p w14:paraId="2A4A7DDB" w14:textId="77777777" w:rsidR="00BB6914" w:rsidRDefault="00BB6914" w:rsidP="00BB6914">
      <w:pPr>
        <w:rPr>
          <w:rFonts w:ascii="Calibri" w:hAnsi="Calibri" w:cs="Calibri"/>
        </w:rPr>
      </w:pPr>
      <w:r>
        <w:rPr>
          <w:rFonts w:ascii="Calibri" w:hAnsi="Calibri" w:cs="Calibri"/>
        </w:rPr>
        <w:t>where,</w:t>
      </w:r>
    </w:p>
    <w:p w14:paraId="06CB0C62" w14:textId="77777777" w:rsidR="00BB6914" w:rsidRDefault="00BB6914" w:rsidP="00BB6914">
      <w:pPr>
        <w:rPr>
          <w:rFonts w:ascii="Calibri" w:hAnsi="Calibri" w:cs="Calibri"/>
        </w:rPr>
      </w:pPr>
    </w:p>
    <w:p w14:paraId="36A6CC91" w14:textId="28D5E268" w:rsidR="00BB6914" w:rsidRDefault="004E3863" w:rsidP="00BB6914">
      <w:pPr>
        <w:rPr>
          <w:rFonts w:ascii="Calibri" w:hAnsi="Calibri" w:cs="Calibri"/>
        </w:rPr>
      </w:pPr>
      <w:r w:rsidRPr="008B7A2F">
        <w:rPr>
          <w:position w:val="-34"/>
        </w:rPr>
        <w:object w:dxaOrig="9340" w:dyaOrig="800" w14:anchorId="2E297DD2">
          <v:shape id="_x0000_i1096" type="#_x0000_t75" style="width:475.6pt;height:39.8pt" o:ole="">
            <v:imagedata r:id="rId157" o:title=""/>
          </v:shape>
          <o:OLEObject Type="Embed" ProgID="Equation.DSMT4" ShapeID="_x0000_i1096" DrawAspect="Content" ObjectID="_1732109602" r:id="rId158"/>
        </w:object>
      </w:r>
    </w:p>
    <w:p w14:paraId="38029CA9" w14:textId="77777777" w:rsidR="00BB6914" w:rsidRDefault="00BB6914" w:rsidP="00BB6914">
      <w:pPr>
        <w:rPr>
          <w:rFonts w:ascii="Calibri" w:hAnsi="Calibri" w:cs="Calibri"/>
        </w:rPr>
      </w:pPr>
    </w:p>
    <w:p w14:paraId="5740CBE5" w14:textId="043846CE" w:rsidR="00BB6914" w:rsidRDefault="001A5DB5" w:rsidP="00BB6914">
      <w:pPr>
        <w:rPr>
          <w:rFonts w:ascii="Calibri" w:hAnsi="Calibri" w:cs="Calibri"/>
        </w:rPr>
      </w:pPr>
      <w:r>
        <w:rPr>
          <w:rFonts w:ascii="Calibri" w:hAnsi="Calibri" w:cs="Calibri"/>
        </w:rPr>
        <w:t xml:space="preserve">Then we’ll </w:t>
      </w:r>
      <w:r w:rsidR="00BB6914">
        <w:rPr>
          <w:rFonts w:ascii="Calibri" w:hAnsi="Calibri" w:cs="Calibri"/>
        </w:rPr>
        <w:t>go straight to the semiclassical approximation whereby Δ(q,iq</w:t>
      </w:r>
      <w:r w:rsidR="00BB6914">
        <w:rPr>
          <w:rFonts w:ascii="Calibri" w:hAnsi="Calibri" w:cs="Calibri"/>
          <w:vertAlign w:val="subscript"/>
        </w:rPr>
        <w:t>m</w:t>
      </w:r>
      <w:r w:rsidR="00BB6914">
        <w:rPr>
          <w:rFonts w:ascii="Calibri" w:hAnsi="Calibri" w:cs="Calibri"/>
        </w:rPr>
        <w:t>) →</w:t>
      </w:r>
      <w:r>
        <w:rPr>
          <w:rFonts w:ascii="Calibri" w:hAnsi="Calibri" w:cs="Calibri"/>
        </w:rPr>
        <w:t xml:space="preserve"> </w:t>
      </w:r>
      <w:r w:rsidR="00BB6914">
        <w:rPr>
          <w:rFonts w:ascii="Calibri" w:hAnsi="Calibri" w:cs="Calibri"/>
        </w:rPr>
        <w:t>βΔ(q)δ</w:t>
      </w:r>
      <w:r w:rsidR="00BB6914">
        <w:rPr>
          <w:rFonts w:ascii="Calibri" w:hAnsi="Calibri" w:cs="Calibri"/>
          <w:vertAlign w:val="subscript"/>
        </w:rPr>
        <w:t>iq_m=0</w:t>
      </w:r>
      <w:r w:rsidR="00BB6914">
        <w:rPr>
          <w:rFonts w:ascii="Calibri" w:hAnsi="Calibri" w:cs="Calibri"/>
        </w:rPr>
        <w:t xml:space="preserve">, </w:t>
      </w:r>
      <w:r w:rsidR="00A874F5">
        <w:rPr>
          <w:rFonts w:ascii="Calibri" w:hAnsi="Calibri" w:cs="Calibri"/>
        </w:rPr>
        <w:t>and A</w:t>
      </w:r>
      <w:r w:rsidR="00A874F5">
        <w:rPr>
          <w:rFonts w:ascii="Calibri" w:hAnsi="Calibri" w:cs="Calibri"/>
          <w:vertAlign w:val="superscript"/>
        </w:rPr>
        <w:t>2</w:t>
      </w:r>
      <w:r w:rsidR="00A874F5">
        <w:rPr>
          <w:rFonts w:ascii="Calibri" w:hAnsi="Calibri" w:cs="Calibri"/>
        </w:rPr>
        <w:t>(q,iq</w:t>
      </w:r>
      <w:r w:rsidR="00A874F5">
        <w:rPr>
          <w:rFonts w:ascii="Calibri" w:hAnsi="Calibri" w:cs="Calibri"/>
          <w:vertAlign w:val="subscript"/>
        </w:rPr>
        <w:t>m</w:t>
      </w:r>
      <w:r w:rsidR="00A874F5">
        <w:rPr>
          <w:rFonts w:ascii="Calibri" w:hAnsi="Calibri" w:cs="Calibri"/>
        </w:rPr>
        <w:t>) → βA</w:t>
      </w:r>
      <w:r w:rsidR="00A874F5">
        <w:rPr>
          <w:rFonts w:ascii="Calibri" w:hAnsi="Calibri" w:cs="Calibri"/>
          <w:vertAlign w:val="superscript"/>
        </w:rPr>
        <w:t>2</w:t>
      </w:r>
      <w:r w:rsidR="00A874F5">
        <w:rPr>
          <w:rFonts w:ascii="Calibri" w:hAnsi="Calibri" w:cs="Calibri"/>
        </w:rPr>
        <w:t>(q)δ</w:t>
      </w:r>
      <w:r w:rsidR="00A874F5">
        <w:rPr>
          <w:rFonts w:ascii="Calibri" w:hAnsi="Calibri" w:cs="Calibri"/>
          <w:vertAlign w:val="subscript"/>
        </w:rPr>
        <w:t>iq_m=0</w:t>
      </w:r>
      <w:r w:rsidR="00A874F5">
        <w:rPr>
          <w:rFonts w:ascii="Calibri" w:hAnsi="Calibri" w:cs="Calibri"/>
        </w:rPr>
        <w:t xml:space="preserve">.  </w:t>
      </w:r>
      <w:r w:rsidR="00BB6914">
        <w:rPr>
          <w:rFonts w:ascii="Calibri" w:hAnsi="Calibri" w:cs="Calibri"/>
        </w:rPr>
        <w:t>Then we have:</w:t>
      </w:r>
      <w:r>
        <w:rPr>
          <w:rFonts w:ascii="Calibri" w:hAnsi="Calibri" w:cs="Calibri"/>
        </w:rPr>
        <w:t xml:space="preserve"> </w:t>
      </w:r>
    </w:p>
    <w:p w14:paraId="6BDAFB7D" w14:textId="77777777" w:rsidR="00BB6914" w:rsidRDefault="00BB6914" w:rsidP="00BB6914">
      <w:pPr>
        <w:rPr>
          <w:rFonts w:ascii="Calibri" w:hAnsi="Calibri" w:cs="Calibri"/>
        </w:rPr>
      </w:pPr>
    </w:p>
    <w:p w14:paraId="4AEEC872" w14:textId="459C55FB" w:rsidR="00BB6914" w:rsidRDefault="004E3863" w:rsidP="00BB6914">
      <w:pPr>
        <w:rPr>
          <w:rFonts w:ascii="Calibri" w:hAnsi="Calibri" w:cs="Calibri"/>
        </w:rPr>
      </w:pPr>
      <w:r w:rsidRPr="00534831">
        <w:rPr>
          <w:position w:val="-30"/>
        </w:rPr>
        <w:object w:dxaOrig="5100" w:dyaOrig="720" w14:anchorId="08CCBF07">
          <v:shape id="_x0000_i1097" type="#_x0000_t75" style="width:251.55pt;height:36pt" o:ole="">
            <v:imagedata r:id="rId159" o:title=""/>
          </v:shape>
          <o:OLEObject Type="Embed" ProgID="Equation.DSMT4" ShapeID="_x0000_i1097" DrawAspect="Content" ObjectID="_1732109603" r:id="rId160"/>
        </w:object>
      </w:r>
    </w:p>
    <w:p w14:paraId="458C95C1" w14:textId="77777777" w:rsidR="00BB6914" w:rsidRDefault="00BB6914" w:rsidP="00BB6914">
      <w:pPr>
        <w:rPr>
          <w:rFonts w:ascii="Calibri" w:hAnsi="Calibri" w:cs="Calibri"/>
        </w:rPr>
      </w:pPr>
    </w:p>
    <w:p w14:paraId="3D59ECDF" w14:textId="77777777" w:rsidR="00BB6914" w:rsidRDefault="00BB6914" w:rsidP="00BB6914">
      <w:pPr>
        <w:rPr>
          <w:rFonts w:ascii="Calibri" w:hAnsi="Calibri" w:cs="Calibri"/>
        </w:rPr>
      </w:pPr>
      <w:r>
        <w:rPr>
          <w:rFonts w:ascii="Calibri" w:hAnsi="Calibri" w:cs="Calibri"/>
        </w:rPr>
        <w:t>and,</w:t>
      </w:r>
    </w:p>
    <w:p w14:paraId="3DE10619" w14:textId="77777777" w:rsidR="00BB6914" w:rsidRDefault="00BB6914" w:rsidP="00BB6914">
      <w:pPr>
        <w:rPr>
          <w:rFonts w:ascii="Calibri" w:hAnsi="Calibri" w:cs="Calibri"/>
        </w:rPr>
      </w:pPr>
    </w:p>
    <w:p w14:paraId="7CB3B3D0" w14:textId="04BC1F79" w:rsidR="00BB6914" w:rsidRPr="00534831" w:rsidRDefault="001C4309" w:rsidP="00BB6914">
      <w:pPr>
        <w:rPr>
          <w:rFonts w:ascii="Calibri" w:hAnsi="Calibri" w:cs="Calibri"/>
        </w:rPr>
      </w:pPr>
      <w:r w:rsidRPr="00534831">
        <w:rPr>
          <w:position w:val="-32"/>
        </w:rPr>
        <w:object w:dxaOrig="10420" w:dyaOrig="700" w14:anchorId="31C92BF0">
          <v:shape id="_x0000_i1098" type="#_x0000_t75" style="width:509.2pt;height:34.1pt" o:ole="">
            <v:imagedata r:id="rId161" o:title=""/>
          </v:shape>
          <o:OLEObject Type="Embed" ProgID="Equation.DSMT4" ShapeID="_x0000_i1098" DrawAspect="Content" ObjectID="_1732109604" r:id="rId162"/>
        </w:object>
      </w:r>
    </w:p>
    <w:p w14:paraId="15061E63" w14:textId="77777777" w:rsidR="00BB6914" w:rsidRDefault="00BB6914" w:rsidP="00BB6914">
      <w:pPr>
        <w:rPr>
          <w:rFonts w:ascii="Calibri" w:hAnsi="Calibri" w:cs="Calibri"/>
        </w:rPr>
      </w:pPr>
    </w:p>
    <w:p w14:paraId="26C87E21" w14:textId="77777777" w:rsidR="00BB6914" w:rsidRDefault="00BB6914" w:rsidP="00BB6914">
      <w:pPr>
        <w:rPr>
          <w:rFonts w:ascii="Calibri" w:hAnsi="Calibri" w:cs="Calibri"/>
        </w:rPr>
      </w:pPr>
      <w:r>
        <w:rPr>
          <w:rFonts w:ascii="Calibri" w:hAnsi="Calibri" w:cs="Calibri"/>
        </w:rPr>
        <w:lastRenderedPageBreak/>
        <w:t>Well filling the G’s in,</w:t>
      </w:r>
    </w:p>
    <w:p w14:paraId="749B7A5F" w14:textId="77777777" w:rsidR="00BB6914" w:rsidRDefault="00BB6914" w:rsidP="00BB6914">
      <w:pPr>
        <w:rPr>
          <w:rFonts w:ascii="Calibri" w:hAnsi="Calibri" w:cs="Calibri"/>
        </w:rPr>
      </w:pPr>
    </w:p>
    <w:p w14:paraId="0BB28C2C" w14:textId="11AF1373" w:rsidR="00BB6914" w:rsidRDefault="004E3863" w:rsidP="00BB6914">
      <w:r w:rsidRPr="00694188">
        <w:rPr>
          <w:position w:val="-192"/>
        </w:rPr>
        <w:object w:dxaOrig="9840" w:dyaOrig="3220" w14:anchorId="0DA7591A">
          <v:shape id="_x0000_i1099" type="#_x0000_t75" style="width:497.35pt;height:162.45pt" o:ole="">
            <v:imagedata r:id="rId163" o:title=""/>
          </v:shape>
          <o:OLEObject Type="Embed" ProgID="Equation.DSMT4" ShapeID="_x0000_i1099" DrawAspect="Content" ObjectID="_1732109605" r:id="rId164"/>
        </w:object>
      </w:r>
    </w:p>
    <w:p w14:paraId="5BB8189F" w14:textId="77777777" w:rsidR="00BB6914" w:rsidRDefault="00BB6914" w:rsidP="00BB6914">
      <w:pPr>
        <w:rPr>
          <w:rFonts w:ascii="Calibri" w:hAnsi="Calibri" w:cs="Calibri"/>
        </w:rPr>
      </w:pPr>
    </w:p>
    <w:p w14:paraId="40958525" w14:textId="77777777" w:rsidR="00BB6914" w:rsidRDefault="00BB6914" w:rsidP="00BB6914">
      <w:pPr>
        <w:rPr>
          <w:rFonts w:ascii="Calibri" w:hAnsi="Calibri" w:cs="Calibri"/>
        </w:rPr>
      </w:pPr>
      <w:r>
        <w:rPr>
          <w:rFonts w:ascii="Calibri" w:hAnsi="Calibri" w:cs="Calibri"/>
        </w:rPr>
        <w:t>and then recall,</w:t>
      </w:r>
    </w:p>
    <w:p w14:paraId="4321C02C" w14:textId="77777777" w:rsidR="00BB6914" w:rsidRDefault="00BB6914" w:rsidP="00BB6914">
      <w:pPr>
        <w:rPr>
          <w:rFonts w:ascii="Calibri" w:hAnsi="Calibri" w:cs="Calibri"/>
        </w:rPr>
      </w:pPr>
    </w:p>
    <w:p w14:paraId="00D628C3" w14:textId="77777777" w:rsidR="00BB6914" w:rsidRDefault="00BB6914" w:rsidP="00BB6914">
      <w:pPr>
        <w:rPr>
          <w:rFonts w:ascii="Calibri" w:hAnsi="Calibri" w:cs="Calibri"/>
        </w:rPr>
      </w:pPr>
      <w:r w:rsidRPr="00C10A82">
        <w:rPr>
          <w:rFonts w:ascii="Calibri" w:hAnsi="Calibri" w:cs="Calibri"/>
          <w:position w:val="-24"/>
        </w:rPr>
        <w:object w:dxaOrig="4920" w:dyaOrig="660" w14:anchorId="6811F5C9">
          <v:shape id="_x0000_i1100" type="#_x0000_t75" style="width:245.85pt;height:33.65pt" o:ole="">
            <v:imagedata r:id="rId138" o:title=""/>
          </v:shape>
          <o:OLEObject Type="Embed" ProgID="Equation.DSMT4" ShapeID="_x0000_i1100" DrawAspect="Content" ObjectID="_1732109606" r:id="rId165"/>
        </w:object>
      </w:r>
    </w:p>
    <w:p w14:paraId="32E66CF9" w14:textId="77777777" w:rsidR="00BB6914" w:rsidRDefault="00BB6914" w:rsidP="00BB6914"/>
    <w:p w14:paraId="4CEF65C6" w14:textId="77777777" w:rsidR="00BB6914" w:rsidRDefault="00BB6914" w:rsidP="00BB6914">
      <w:pPr>
        <w:rPr>
          <w:rFonts w:ascii="Calibri" w:hAnsi="Calibri" w:cs="Calibri"/>
        </w:rPr>
      </w:pPr>
      <w:r>
        <w:rPr>
          <w:rFonts w:ascii="Calibri" w:hAnsi="Calibri" w:cs="Calibri"/>
        </w:rPr>
        <w:t>So we can say,</w:t>
      </w:r>
    </w:p>
    <w:p w14:paraId="17202FB1" w14:textId="77777777" w:rsidR="00BB6914" w:rsidRDefault="00BB6914" w:rsidP="00BB6914">
      <w:pPr>
        <w:rPr>
          <w:rFonts w:ascii="Calibri" w:hAnsi="Calibri" w:cs="Calibri"/>
        </w:rPr>
      </w:pPr>
    </w:p>
    <w:p w14:paraId="48D2517F" w14:textId="3CFDE6A0" w:rsidR="00BB6914" w:rsidRDefault="004E3863" w:rsidP="00BB6914">
      <w:pPr>
        <w:rPr>
          <w:rFonts w:ascii="Calibri" w:hAnsi="Calibri" w:cs="Calibri"/>
        </w:rPr>
      </w:pPr>
      <w:r w:rsidRPr="00694188">
        <w:rPr>
          <w:position w:val="-72"/>
        </w:rPr>
        <w:object w:dxaOrig="9880" w:dyaOrig="1560" w14:anchorId="140F1AD4">
          <v:shape id="_x0000_i1101" type="#_x0000_t75" style="width:499.25pt;height:79.1pt" o:ole="">
            <v:imagedata r:id="rId166" o:title=""/>
          </v:shape>
          <o:OLEObject Type="Embed" ProgID="Equation.DSMT4" ShapeID="_x0000_i1101" DrawAspect="Content" ObjectID="_1732109607" r:id="rId167"/>
        </w:object>
      </w:r>
    </w:p>
    <w:p w14:paraId="478D57D1" w14:textId="77777777" w:rsidR="00BB6914" w:rsidRDefault="00BB6914" w:rsidP="00BB6914">
      <w:pPr>
        <w:rPr>
          <w:rFonts w:ascii="Calibri" w:hAnsi="Calibri" w:cs="Calibri"/>
        </w:rPr>
      </w:pPr>
    </w:p>
    <w:p w14:paraId="4445A475" w14:textId="61BBEF05" w:rsidR="00483E81" w:rsidRDefault="00245541" w:rsidP="009C2F49">
      <w:pPr>
        <w:rPr>
          <w:rFonts w:ascii="Calibri" w:hAnsi="Calibri" w:cs="Calibri"/>
        </w:rPr>
      </w:pPr>
      <w:r>
        <w:rPr>
          <w:rFonts w:ascii="Calibri" w:hAnsi="Calibri" w:cs="Calibri"/>
        </w:rPr>
        <w:t>Guess we’ll be approximating this by its q = q´ = 0 value</w:t>
      </w:r>
      <w:r w:rsidR="004E3863">
        <w:rPr>
          <w:rFonts w:ascii="Calibri" w:hAnsi="Calibri" w:cs="Calibri"/>
        </w:rPr>
        <w:t>, which we’ll presume to be:</w:t>
      </w:r>
    </w:p>
    <w:p w14:paraId="58885E9B" w14:textId="77777777" w:rsidR="00483E81" w:rsidRDefault="00483E81" w:rsidP="009C2F49">
      <w:pPr>
        <w:rPr>
          <w:rFonts w:ascii="Calibri" w:hAnsi="Calibri" w:cs="Calibri"/>
        </w:rPr>
      </w:pPr>
    </w:p>
    <w:p w14:paraId="255B4CF1" w14:textId="68DB108C" w:rsidR="00483E81" w:rsidRDefault="00B46189" w:rsidP="009C2F49">
      <w:pPr>
        <w:rPr>
          <w:rFonts w:ascii="Calibri" w:hAnsi="Calibri" w:cs="Calibri"/>
        </w:rPr>
      </w:pPr>
      <w:r w:rsidRPr="00B46189">
        <w:rPr>
          <w:position w:val="-32"/>
        </w:rPr>
        <w:object w:dxaOrig="2299" w:dyaOrig="800" w14:anchorId="054998F9">
          <v:shape id="_x0000_i1102" type="#_x0000_t75" style="width:125.05pt;height:42.65pt" o:ole="">
            <v:imagedata r:id="rId168" o:title=""/>
          </v:shape>
          <o:OLEObject Type="Embed" ProgID="Equation.DSMT4" ShapeID="_x0000_i1102" DrawAspect="Content" ObjectID="_1732109608" r:id="rId169"/>
        </w:object>
      </w:r>
    </w:p>
    <w:p w14:paraId="2FC4D2BB" w14:textId="77777777" w:rsidR="00483E81" w:rsidRDefault="00483E81" w:rsidP="009C2F49">
      <w:pPr>
        <w:rPr>
          <w:rFonts w:ascii="Calibri" w:hAnsi="Calibri" w:cs="Calibri"/>
        </w:rPr>
      </w:pPr>
    </w:p>
    <w:p w14:paraId="54A456BC" w14:textId="6C1AF3D8" w:rsidR="00D9077E" w:rsidRDefault="0045752F" w:rsidP="009C2F49">
      <w:pPr>
        <w:rPr>
          <w:rFonts w:ascii="Calibri" w:hAnsi="Calibri" w:cs="Calibri"/>
        </w:rPr>
      </w:pPr>
      <w:r>
        <w:rPr>
          <w:rFonts w:ascii="Calibri" w:hAnsi="Calibri" w:cs="Calibri"/>
        </w:rPr>
        <w:t xml:space="preserve">Obviously this has the appropriate units, but for time’s sake, I’m assuming that the density of states prefactor will work out </w:t>
      </w:r>
      <w:r w:rsidR="00B46189">
        <w:rPr>
          <w:rFonts w:ascii="Calibri" w:hAnsi="Calibri" w:cs="Calibri"/>
        </w:rPr>
        <w:t>just so in this case</w:t>
      </w:r>
      <w:r>
        <w:rPr>
          <w:rFonts w:ascii="Calibri" w:hAnsi="Calibri" w:cs="Calibri"/>
        </w:rPr>
        <w:t xml:space="preserve">.  </w:t>
      </w:r>
      <w:r w:rsidR="00483E81">
        <w:rPr>
          <w:rFonts w:ascii="Calibri" w:hAnsi="Calibri" w:cs="Calibri"/>
        </w:rPr>
        <w:t>Then we’d have:</w:t>
      </w:r>
      <w:r w:rsidR="004E3863">
        <w:rPr>
          <w:rFonts w:ascii="Calibri" w:hAnsi="Calibri" w:cs="Calibri"/>
        </w:rPr>
        <w:t xml:space="preserve"> </w:t>
      </w:r>
    </w:p>
    <w:p w14:paraId="49739419" w14:textId="72057040" w:rsidR="00483E81" w:rsidRDefault="00483E81" w:rsidP="009C2F49">
      <w:pPr>
        <w:rPr>
          <w:rFonts w:ascii="Calibri" w:hAnsi="Calibri" w:cs="Calibri"/>
        </w:rPr>
      </w:pPr>
    </w:p>
    <w:p w14:paraId="6D6FD73A" w14:textId="6339AA3A" w:rsidR="00A874F5" w:rsidRPr="00A874F5" w:rsidRDefault="00B46189" w:rsidP="009C2F49">
      <w:r w:rsidRPr="00AE3A4C">
        <w:rPr>
          <w:position w:val="-30"/>
        </w:rPr>
        <w:object w:dxaOrig="4540" w:dyaOrig="720" w14:anchorId="54653F41">
          <v:shape id="_x0000_i1103" type="#_x0000_t75" style="width:226.9pt;height:36pt" o:ole="">
            <v:imagedata r:id="rId170" o:title=""/>
          </v:shape>
          <o:OLEObject Type="Embed" ProgID="Equation.DSMT4" ShapeID="_x0000_i1103" DrawAspect="Content" ObjectID="_1732109609" r:id="rId171"/>
        </w:object>
      </w:r>
    </w:p>
    <w:p w14:paraId="31FBE4FA" w14:textId="278C1AEC" w:rsidR="001A5DB5" w:rsidRDefault="001A5DB5" w:rsidP="009C2F49">
      <w:pPr>
        <w:rPr>
          <w:rFonts w:ascii="Calibri" w:hAnsi="Calibri" w:cs="Calibri"/>
        </w:rPr>
      </w:pPr>
    </w:p>
    <w:p w14:paraId="44F189E1" w14:textId="3382172C" w:rsidR="001A5DB5" w:rsidRDefault="00A874F5" w:rsidP="009C2F49">
      <w:pPr>
        <w:rPr>
          <w:rFonts w:ascii="Calibri" w:hAnsi="Calibri" w:cs="Calibri"/>
        </w:rPr>
      </w:pPr>
      <w:r>
        <w:rPr>
          <w:rFonts w:ascii="Calibri" w:hAnsi="Calibri" w:cs="Calibri"/>
        </w:rPr>
        <w:t>Just like with the previous term, we can write this in real space,</w:t>
      </w:r>
    </w:p>
    <w:p w14:paraId="20BFB214" w14:textId="751F5A7E" w:rsidR="00A874F5" w:rsidRDefault="00A874F5" w:rsidP="009C2F49">
      <w:pPr>
        <w:rPr>
          <w:rFonts w:ascii="Calibri" w:hAnsi="Calibri" w:cs="Calibri"/>
        </w:rPr>
      </w:pPr>
    </w:p>
    <w:p w14:paraId="4EDF7A93" w14:textId="1FD8F5DA" w:rsidR="00A874F5" w:rsidRDefault="00B46189" w:rsidP="009C2F49">
      <w:pPr>
        <w:rPr>
          <w:rFonts w:ascii="Calibri" w:hAnsi="Calibri" w:cs="Calibri"/>
        </w:rPr>
      </w:pPr>
      <w:r w:rsidRPr="00A874F5">
        <w:rPr>
          <w:position w:val="-24"/>
        </w:rPr>
        <w:object w:dxaOrig="4000" w:dyaOrig="660" w14:anchorId="7F7128B7">
          <v:shape id="_x0000_i1104" type="#_x0000_t75" style="width:199.9pt;height:33.65pt" o:ole="" o:bordertopcolor="aqua" o:borderleftcolor="aqua" o:borderbottomcolor="aqua" o:borderrightcolor="aqua">
            <v:imagedata r:id="rId172" o:title=""/>
            <w10:bordertop type="single" width="8" shadow="t"/>
            <w10:borderleft type="single" width="8" shadow="t"/>
            <w10:borderbottom type="single" width="8" shadow="t"/>
            <w10:borderright type="single" width="8" shadow="t"/>
          </v:shape>
          <o:OLEObject Type="Embed" ProgID="Equation.DSMT4" ShapeID="_x0000_i1104" DrawAspect="Content" ObjectID="_1732109610" r:id="rId173"/>
        </w:object>
      </w:r>
    </w:p>
    <w:p w14:paraId="1EE2EAB0" w14:textId="1BED3E3F" w:rsidR="00096990" w:rsidRDefault="00096990" w:rsidP="00065CF9">
      <w:pPr>
        <w:rPr>
          <w:rFonts w:asciiTheme="minorHAnsi" w:hAnsiTheme="minorHAnsi" w:cstheme="minorHAnsi"/>
        </w:rPr>
      </w:pPr>
    </w:p>
    <w:p w14:paraId="7779A8A3" w14:textId="7B514CA4" w:rsidR="00313FD0" w:rsidRPr="00313FD0" w:rsidRDefault="00313FD0" w:rsidP="00065CF9">
      <w:pPr>
        <w:rPr>
          <w:rFonts w:asciiTheme="minorHAnsi" w:hAnsiTheme="minorHAnsi" w:cstheme="minorHAnsi"/>
          <w:b/>
        </w:rPr>
      </w:pPr>
      <w:r w:rsidRPr="00313FD0">
        <w:rPr>
          <w:rFonts w:asciiTheme="minorHAnsi" w:hAnsiTheme="minorHAnsi" w:cstheme="minorHAnsi"/>
          <w:b/>
        </w:rPr>
        <w:t>O(</w:t>
      </w:r>
      <w:r w:rsidRPr="00313FD0">
        <w:rPr>
          <w:rFonts w:ascii="Calibri" w:hAnsi="Calibri" w:cs="Calibri"/>
          <w:b/>
        </w:rPr>
        <w:t>Δ</w:t>
      </w:r>
      <w:r w:rsidRPr="00313FD0">
        <w:rPr>
          <w:rFonts w:asciiTheme="minorHAnsi" w:hAnsiTheme="minorHAnsi" w:cstheme="minorHAnsi"/>
          <w:b/>
          <w:vertAlign w:val="superscript"/>
        </w:rPr>
        <w:t>3</w:t>
      </w:r>
      <w:r w:rsidRPr="00313FD0">
        <w:rPr>
          <w:rFonts w:asciiTheme="minorHAnsi" w:hAnsiTheme="minorHAnsi" w:cstheme="minorHAnsi"/>
          <w:b/>
        </w:rPr>
        <w:t>) terms</w:t>
      </w:r>
    </w:p>
    <w:p w14:paraId="7CEAB1AA" w14:textId="0BCF8BBE" w:rsidR="00313FD0" w:rsidRPr="00313FD0" w:rsidRDefault="00313FD0" w:rsidP="00065CF9">
      <w:pPr>
        <w:rPr>
          <w:rFonts w:asciiTheme="minorHAnsi" w:hAnsiTheme="minorHAnsi" w:cstheme="minorHAnsi"/>
        </w:rPr>
      </w:pPr>
      <w:r>
        <w:rPr>
          <w:rFonts w:asciiTheme="minorHAnsi" w:hAnsiTheme="minorHAnsi" w:cstheme="minorHAnsi"/>
        </w:rPr>
        <w:t>These will all be zero for same reason O(</w:t>
      </w:r>
      <w:r>
        <w:rPr>
          <w:rFonts w:ascii="Calibri" w:hAnsi="Calibri" w:cs="Calibri"/>
        </w:rPr>
        <w:t>Δ</w:t>
      </w:r>
      <w:r>
        <w:rPr>
          <w:rFonts w:asciiTheme="minorHAnsi" w:hAnsiTheme="minorHAnsi" w:cstheme="minorHAnsi"/>
          <w:vertAlign w:val="superscript"/>
        </w:rPr>
        <w:t>1</w:t>
      </w:r>
      <w:r>
        <w:rPr>
          <w:rFonts w:asciiTheme="minorHAnsi" w:hAnsiTheme="minorHAnsi" w:cstheme="minorHAnsi"/>
        </w:rPr>
        <w:t>) terms were.</w:t>
      </w:r>
    </w:p>
    <w:p w14:paraId="1A271542" w14:textId="77777777" w:rsidR="00313FD0" w:rsidRDefault="00313FD0" w:rsidP="00065CF9">
      <w:pPr>
        <w:rPr>
          <w:rFonts w:asciiTheme="minorHAnsi" w:hAnsiTheme="minorHAnsi" w:cstheme="minorHAnsi"/>
        </w:rPr>
      </w:pPr>
    </w:p>
    <w:p w14:paraId="3927716F" w14:textId="67BB6BEB" w:rsidR="00C502A4" w:rsidRPr="00DE239A" w:rsidRDefault="00C502A4" w:rsidP="00C502A4">
      <w:pPr>
        <w:rPr>
          <w:rFonts w:ascii="Calibri" w:hAnsi="Calibri" w:cs="Calibri"/>
          <w:b/>
        </w:rPr>
      </w:pPr>
      <w:r w:rsidRPr="00DE239A">
        <w:rPr>
          <w:rFonts w:ascii="Calibri" w:hAnsi="Calibri" w:cs="Calibri"/>
          <w:b/>
        </w:rPr>
        <w:t>O(Δ</w:t>
      </w:r>
      <w:r>
        <w:rPr>
          <w:rFonts w:ascii="Calibri" w:hAnsi="Calibri" w:cs="Calibri"/>
          <w:b/>
          <w:vertAlign w:val="superscript"/>
        </w:rPr>
        <w:t>4</w:t>
      </w:r>
      <w:r w:rsidRPr="00DE239A">
        <w:rPr>
          <w:rFonts w:ascii="Calibri" w:hAnsi="Calibri" w:cs="Calibri"/>
          <w:b/>
        </w:rPr>
        <w:t>) term</w:t>
      </w:r>
      <w:r>
        <w:rPr>
          <w:rFonts w:ascii="Calibri" w:hAnsi="Calibri" w:cs="Calibri"/>
          <w:b/>
        </w:rPr>
        <w:t>s</w:t>
      </w:r>
    </w:p>
    <w:p w14:paraId="4A2CF107" w14:textId="13A31E0A" w:rsidR="00C502A4" w:rsidRPr="00C502A4" w:rsidRDefault="001562C3" w:rsidP="00065CF9">
      <w:pPr>
        <w:rPr>
          <w:rFonts w:asciiTheme="minorHAnsi" w:hAnsiTheme="minorHAnsi" w:cstheme="minorHAnsi"/>
        </w:rPr>
      </w:pPr>
      <w:r>
        <w:rPr>
          <w:rFonts w:asciiTheme="minorHAnsi" w:hAnsiTheme="minorHAnsi" w:cstheme="minorHAnsi"/>
        </w:rPr>
        <w:t>W</w:t>
      </w:r>
      <w:r w:rsidR="00313FD0">
        <w:rPr>
          <w:rFonts w:asciiTheme="minorHAnsi" w:hAnsiTheme="minorHAnsi" w:cstheme="minorHAnsi"/>
        </w:rPr>
        <w:t>e do</w:t>
      </w:r>
      <w:r w:rsidR="00C502A4">
        <w:rPr>
          <w:rFonts w:asciiTheme="minorHAnsi" w:hAnsiTheme="minorHAnsi" w:cstheme="minorHAnsi"/>
        </w:rPr>
        <w:t xml:space="preserve"> need </w:t>
      </w:r>
      <w:r w:rsidR="00313FD0">
        <w:rPr>
          <w:rFonts w:asciiTheme="minorHAnsi" w:hAnsiTheme="minorHAnsi" w:cstheme="minorHAnsi"/>
        </w:rPr>
        <w:t xml:space="preserve">to consider </w:t>
      </w:r>
      <w:r w:rsidR="00C502A4">
        <w:rPr>
          <w:rFonts w:asciiTheme="minorHAnsi" w:hAnsiTheme="minorHAnsi" w:cstheme="minorHAnsi"/>
        </w:rPr>
        <w:t xml:space="preserve">the </w:t>
      </w:r>
      <w:r w:rsidR="00C502A4">
        <w:rPr>
          <w:rFonts w:ascii="Calibri" w:hAnsi="Calibri" w:cs="Calibri"/>
        </w:rPr>
        <w:t>Δ</w:t>
      </w:r>
      <w:r w:rsidR="00C502A4">
        <w:rPr>
          <w:rFonts w:asciiTheme="minorHAnsi" w:hAnsiTheme="minorHAnsi" w:cstheme="minorHAnsi"/>
          <w:vertAlign w:val="superscript"/>
        </w:rPr>
        <w:t>4</w:t>
      </w:r>
      <w:r w:rsidR="00C502A4">
        <w:rPr>
          <w:rFonts w:asciiTheme="minorHAnsi" w:hAnsiTheme="minorHAnsi" w:cstheme="minorHAnsi"/>
        </w:rPr>
        <w:t xml:space="preserve"> term</w:t>
      </w:r>
      <w:r w:rsidR="00313FD0">
        <w:rPr>
          <w:rFonts w:asciiTheme="minorHAnsi" w:hAnsiTheme="minorHAnsi" w:cstheme="minorHAnsi"/>
        </w:rPr>
        <w:t>s since when T &lt; T</w:t>
      </w:r>
      <w:r w:rsidR="00313FD0">
        <w:rPr>
          <w:rFonts w:asciiTheme="minorHAnsi" w:hAnsiTheme="minorHAnsi" w:cstheme="minorHAnsi"/>
          <w:vertAlign w:val="subscript"/>
        </w:rPr>
        <w:t>c</w:t>
      </w:r>
      <w:r w:rsidR="00313FD0">
        <w:rPr>
          <w:rFonts w:asciiTheme="minorHAnsi" w:hAnsiTheme="minorHAnsi" w:cstheme="minorHAnsi"/>
        </w:rPr>
        <w:t>, the O(</w:t>
      </w:r>
      <w:r w:rsidR="00313FD0">
        <w:rPr>
          <w:rFonts w:ascii="Calibri" w:hAnsi="Calibri" w:cs="Calibri"/>
        </w:rPr>
        <w:t>Δ</w:t>
      </w:r>
      <w:r w:rsidR="00313FD0">
        <w:rPr>
          <w:rFonts w:asciiTheme="minorHAnsi" w:hAnsiTheme="minorHAnsi" w:cstheme="minorHAnsi"/>
          <w:vertAlign w:val="superscript"/>
        </w:rPr>
        <w:t>2</w:t>
      </w:r>
      <w:r w:rsidR="00313FD0">
        <w:rPr>
          <w:rFonts w:asciiTheme="minorHAnsi" w:hAnsiTheme="minorHAnsi" w:cstheme="minorHAnsi"/>
        </w:rPr>
        <w:t>) term changes overall sign and makes the Free Energy concave down, and so thermodynamically unstable.  But turns out the only one that matters is the simplest guy,</w:t>
      </w:r>
    </w:p>
    <w:p w14:paraId="22097550" w14:textId="77777777" w:rsidR="00096990" w:rsidRDefault="00096990" w:rsidP="00065CF9">
      <w:pPr>
        <w:rPr>
          <w:rFonts w:asciiTheme="minorHAnsi" w:hAnsiTheme="minorHAnsi" w:cstheme="minorHAnsi"/>
        </w:rPr>
      </w:pPr>
    </w:p>
    <w:p w14:paraId="66F41D30" w14:textId="6C99AA5D" w:rsidR="00096990" w:rsidRDefault="000C4332" w:rsidP="00065CF9">
      <w:pPr>
        <w:rPr>
          <w:rFonts w:asciiTheme="minorHAnsi" w:hAnsiTheme="minorHAnsi" w:cstheme="minorHAnsi"/>
        </w:rPr>
      </w:pPr>
      <w:r w:rsidRPr="000C4332">
        <w:rPr>
          <w:rFonts w:asciiTheme="minorHAnsi" w:hAnsiTheme="minorHAnsi" w:cstheme="minorHAnsi"/>
          <w:noProof/>
        </w:rPr>
        <w:drawing>
          <wp:inline distT="0" distB="0" distL="0" distR="0" wp14:anchorId="5E29900B" wp14:editId="0A16A006">
            <wp:extent cx="3110635" cy="1711569"/>
            <wp:effectExtent l="0" t="0" r="0" b="3175"/>
            <wp:docPr id="12" name="Picture 1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 schematic&#10;&#10;Description automatically generated"/>
                    <pic:cNvPicPr/>
                  </pic:nvPicPr>
                  <pic:blipFill>
                    <a:blip r:embed="rId174"/>
                    <a:stretch>
                      <a:fillRect/>
                    </a:stretch>
                  </pic:blipFill>
                  <pic:spPr>
                    <a:xfrm>
                      <a:off x="0" y="0"/>
                      <a:ext cx="3131489" cy="1723044"/>
                    </a:xfrm>
                    <a:prstGeom prst="rect">
                      <a:avLst/>
                    </a:prstGeom>
                  </pic:spPr>
                </pic:pic>
              </a:graphicData>
            </a:graphic>
          </wp:inline>
        </w:drawing>
      </w:r>
    </w:p>
    <w:p w14:paraId="1E402C04" w14:textId="2F98583E" w:rsidR="00096990" w:rsidRDefault="00096990" w:rsidP="00065CF9">
      <w:pPr>
        <w:rPr>
          <w:rFonts w:asciiTheme="minorHAnsi" w:hAnsiTheme="minorHAnsi" w:cstheme="minorHAnsi"/>
        </w:rPr>
      </w:pPr>
    </w:p>
    <w:p w14:paraId="027E188C" w14:textId="0291F156" w:rsidR="00313FD0" w:rsidRDefault="00313FD0" w:rsidP="00065CF9">
      <w:pPr>
        <w:rPr>
          <w:rFonts w:asciiTheme="minorHAnsi" w:hAnsiTheme="minorHAnsi" w:cstheme="minorHAnsi"/>
        </w:rPr>
      </w:pPr>
      <w:r>
        <w:rPr>
          <w:rFonts w:asciiTheme="minorHAnsi" w:hAnsiTheme="minorHAnsi" w:cstheme="minorHAnsi"/>
        </w:rPr>
        <w:t>This is:</w:t>
      </w:r>
    </w:p>
    <w:p w14:paraId="33E4267E" w14:textId="52A576BB" w:rsidR="00313FD0" w:rsidRDefault="00313FD0" w:rsidP="00065CF9">
      <w:pPr>
        <w:rPr>
          <w:rFonts w:asciiTheme="minorHAnsi" w:hAnsiTheme="minorHAnsi" w:cstheme="minorHAnsi"/>
        </w:rPr>
      </w:pPr>
    </w:p>
    <w:p w14:paraId="30C8D54D" w14:textId="623AF653" w:rsidR="00313FD0" w:rsidRDefault="00255A1B" w:rsidP="00065CF9">
      <w:pPr>
        <w:rPr>
          <w:rFonts w:asciiTheme="minorHAnsi" w:hAnsiTheme="minorHAnsi" w:cstheme="minorHAnsi"/>
        </w:rPr>
      </w:pPr>
      <w:r w:rsidRPr="005A7054">
        <w:rPr>
          <w:position w:val="-6"/>
        </w:rPr>
        <w:object w:dxaOrig="11100" w:dyaOrig="5360" w14:anchorId="23ABBDFF">
          <v:shape id="_x0000_i1105" type="#_x0000_t75" style="width:513pt;height:251.05pt" o:ole="">
            <v:imagedata r:id="rId175" o:title=""/>
          </v:shape>
          <o:OLEObject Type="Embed" ProgID="Equation.DSMT4" ShapeID="_x0000_i1105" DrawAspect="Content" ObjectID="_1732109611" r:id="rId176"/>
        </w:object>
      </w:r>
    </w:p>
    <w:p w14:paraId="6D177B1D" w14:textId="38DAFE39" w:rsidR="00313FD0" w:rsidRDefault="00313FD0" w:rsidP="00065CF9">
      <w:pPr>
        <w:rPr>
          <w:rFonts w:asciiTheme="minorHAnsi" w:hAnsiTheme="minorHAnsi" w:cstheme="minorHAnsi"/>
        </w:rPr>
      </w:pPr>
    </w:p>
    <w:p w14:paraId="44579FC2" w14:textId="7289C2D6" w:rsidR="00313FD0" w:rsidRDefault="00A8158C" w:rsidP="00065CF9">
      <w:pPr>
        <w:rPr>
          <w:rFonts w:ascii="Calibri" w:hAnsi="Calibri" w:cs="Calibri"/>
        </w:rPr>
      </w:pPr>
      <w:r>
        <w:rPr>
          <w:rFonts w:asciiTheme="minorHAnsi" w:hAnsiTheme="minorHAnsi" w:cstheme="minorHAnsi"/>
        </w:rPr>
        <w:lastRenderedPageBreak/>
        <w:t xml:space="preserve">Working out the Trace…well FWIW, we’re eventually going to simplify to the semiclassical approximation that </w:t>
      </w:r>
      <w:r>
        <w:rPr>
          <w:rFonts w:ascii="Calibri" w:hAnsi="Calibri" w:cs="Calibri"/>
        </w:rPr>
        <w:t>Δ</w:t>
      </w:r>
      <w:r>
        <w:rPr>
          <w:rFonts w:asciiTheme="minorHAnsi" w:hAnsiTheme="minorHAnsi" w:cstheme="minorHAnsi"/>
        </w:rPr>
        <w:t xml:space="preserve"> doesn’t depend on time.  This means we can make the replacement </w:t>
      </w:r>
      <w:r>
        <w:rPr>
          <w:rFonts w:ascii="Calibri" w:hAnsi="Calibri" w:cs="Calibri"/>
        </w:rPr>
        <w:t>Δ</w:t>
      </w:r>
      <w:r>
        <w:rPr>
          <w:rFonts w:asciiTheme="minorHAnsi" w:hAnsiTheme="minorHAnsi" w:cstheme="minorHAnsi"/>
        </w:rPr>
        <w:t>(q,iq</w:t>
      </w:r>
      <w:r>
        <w:rPr>
          <w:rFonts w:asciiTheme="minorHAnsi" w:hAnsiTheme="minorHAnsi" w:cstheme="minorHAnsi"/>
          <w:vertAlign w:val="subscript"/>
        </w:rPr>
        <w:t>m</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βΔ(q)δ</w:t>
      </w:r>
      <w:r>
        <w:rPr>
          <w:rFonts w:ascii="Calibri" w:hAnsi="Calibri" w:cs="Calibri"/>
          <w:vertAlign w:val="subscript"/>
        </w:rPr>
        <w:t>iq_m=0</w:t>
      </w:r>
      <w:r>
        <w:rPr>
          <w:rFonts w:ascii="Calibri" w:hAnsi="Calibri" w:cs="Calibri"/>
        </w:rPr>
        <w:t>, and similarly with the other guys,</w:t>
      </w:r>
    </w:p>
    <w:p w14:paraId="2A046F2C" w14:textId="0729C653" w:rsidR="00A8158C" w:rsidRDefault="00A8158C" w:rsidP="00065CF9">
      <w:pPr>
        <w:rPr>
          <w:rFonts w:ascii="Calibri" w:hAnsi="Calibri" w:cs="Calibri"/>
        </w:rPr>
      </w:pPr>
    </w:p>
    <w:p w14:paraId="7E62DFF5" w14:textId="161E4588" w:rsidR="005A7054" w:rsidRPr="005A7054" w:rsidRDefault="004C1ABE" w:rsidP="00065CF9">
      <w:r w:rsidRPr="005A7054">
        <w:rPr>
          <w:position w:val="-192"/>
        </w:rPr>
        <w:object w:dxaOrig="8040" w:dyaOrig="3960" w14:anchorId="521393CF">
          <v:shape id="_x0000_i1106" type="#_x0000_t75" style="width:371.35pt;height:185.7pt" o:ole="">
            <v:imagedata r:id="rId177" o:title=""/>
          </v:shape>
          <o:OLEObject Type="Embed" ProgID="Equation.DSMT4" ShapeID="_x0000_i1106" DrawAspect="Content" ObjectID="_1732109612" r:id="rId178"/>
        </w:object>
      </w:r>
    </w:p>
    <w:p w14:paraId="0B1018AA" w14:textId="038EE384" w:rsidR="00A66F96" w:rsidRDefault="00A66F96" w:rsidP="00065CF9">
      <w:pPr>
        <w:rPr>
          <w:rFonts w:asciiTheme="minorHAnsi" w:hAnsiTheme="minorHAnsi" w:cstheme="minorHAnsi"/>
        </w:rPr>
      </w:pPr>
    </w:p>
    <w:p w14:paraId="1BBAE372" w14:textId="7409DC36" w:rsidR="00A66F96" w:rsidRDefault="005A7054" w:rsidP="00065CF9">
      <w:pPr>
        <w:rPr>
          <w:rFonts w:asciiTheme="minorHAnsi" w:hAnsiTheme="minorHAnsi" w:cstheme="minorHAnsi"/>
        </w:rPr>
      </w:pPr>
      <w:r>
        <w:rPr>
          <w:rFonts w:asciiTheme="minorHAnsi" w:hAnsiTheme="minorHAnsi" w:cstheme="minorHAnsi"/>
        </w:rPr>
        <w:t>Then doing the trace,</w:t>
      </w:r>
    </w:p>
    <w:p w14:paraId="3951E6C0" w14:textId="160E1338" w:rsidR="005A7054" w:rsidRDefault="005A7054" w:rsidP="00065CF9">
      <w:pPr>
        <w:rPr>
          <w:rFonts w:asciiTheme="minorHAnsi" w:hAnsiTheme="minorHAnsi" w:cstheme="minorHAnsi"/>
        </w:rPr>
      </w:pPr>
    </w:p>
    <w:p w14:paraId="3503F90D" w14:textId="7EF87315" w:rsidR="005A7054" w:rsidRDefault="004C1ABE" w:rsidP="00065CF9">
      <w:pPr>
        <w:rPr>
          <w:rFonts w:asciiTheme="minorHAnsi" w:hAnsiTheme="minorHAnsi" w:cstheme="minorHAnsi"/>
        </w:rPr>
      </w:pPr>
      <w:r w:rsidRPr="005A7054">
        <w:rPr>
          <w:position w:val="-46"/>
        </w:rPr>
        <w:object w:dxaOrig="11820" w:dyaOrig="960" w14:anchorId="6981EF7F">
          <v:shape id="_x0000_i1107" type="#_x0000_t75" style="width:516.3pt;height:42.15pt" o:ole="">
            <v:imagedata r:id="rId179" o:title=""/>
          </v:shape>
          <o:OLEObject Type="Embed" ProgID="Equation.DSMT4" ShapeID="_x0000_i1107" DrawAspect="Content" ObjectID="_1732109613" r:id="rId180"/>
        </w:object>
      </w:r>
    </w:p>
    <w:p w14:paraId="61DD2E13" w14:textId="7E3FFDCB" w:rsidR="00096990" w:rsidRDefault="00096990" w:rsidP="00065CF9">
      <w:pPr>
        <w:rPr>
          <w:rFonts w:asciiTheme="minorHAnsi" w:hAnsiTheme="minorHAnsi" w:cstheme="minorHAnsi"/>
        </w:rPr>
      </w:pPr>
    </w:p>
    <w:p w14:paraId="77F85A7D" w14:textId="74AEE396" w:rsidR="00DB4413" w:rsidRDefault="00DB4413" w:rsidP="00065CF9">
      <w:pPr>
        <w:rPr>
          <w:rFonts w:asciiTheme="minorHAnsi" w:hAnsiTheme="minorHAnsi" w:cstheme="minorHAnsi"/>
        </w:rPr>
      </w:pPr>
      <w:r>
        <w:rPr>
          <w:rFonts w:asciiTheme="minorHAnsi" w:hAnsiTheme="minorHAnsi" w:cstheme="minorHAnsi"/>
        </w:rPr>
        <w:t>Again recall,</w:t>
      </w:r>
    </w:p>
    <w:p w14:paraId="745DEC99" w14:textId="524A9434" w:rsidR="00DB4413" w:rsidRDefault="00DB4413" w:rsidP="00065CF9">
      <w:pPr>
        <w:rPr>
          <w:rFonts w:asciiTheme="minorHAnsi" w:hAnsiTheme="minorHAnsi" w:cstheme="minorHAnsi"/>
        </w:rPr>
      </w:pPr>
    </w:p>
    <w:p w14:paraId="12247B04" w14:textId="5B5EC405" w:rsidR="00DB4413" w:rsidRDefault="00DB4413" w:rsidP="00065CF9">
      <w:pPr>
        <w:rPr>
          <w:rFonts w:asciiTheme="minorHAnsi" w:hAnsiTheme="minorHAnsi" w:cstheme="minorHAnsi"/>
        </w:rPr>
      </w:pPr>
      <w:r w:rsidRPr="00854D49">
        <w:rPr>
          <w:rFonts w:asciiTheme="minorHAnsi" w:hAnsiTheme="minorHAnsi" w:cstheme="minorHAnsi"/>
          <w:position w:val="-30"/>
        </w:rPr>
        <w:object w:dxaOrig="5580" w:dyaOrig="680" w14:anchorId="1C90000D">
          <v:shape id="_x0000_i1108" type="#_x0000_t75" style="width:279.45pt;height:33.65pt" o:ole="">
            <v:imagedata r:id="rId118" o:title=""/>
          </v:shape>
          <o:OLEObject Type="Embed" ProgID="Equation.DSMT4" ShapeID="_x0000_i1108" DrawAspect="Content" ObjectID="_1732109614" r:id="rId181"/>
        </w:object>
      </w:r>
    </w:p>
    <w:p w14:paraId="5F312285" w14:textId="5D92D0BA" w:rsidR="00DB4413" w:rsidRDefault="00DB4413" w:rsidP="00065CF9">
      <w:pPr>
        <w:rPr>
          <w:rFonts w:asciiTheme="minorHAnsi" w:hAnsiTheme="minorHAnsi" w:cstheme="minorHAnsi"/>
        </w:rPr>
      </w:pPr>
    </w:p>
    <w:p w14:paraId="645E5266" w14:textId="69522AB6" w:rsidR="00DB4413" w:rsidRDefault="00DB4413" w:rsidP="00065CF9">
      <w:pPr>
        <w:rPr>
          <w:rFonts w:asciiTheme="minorHAnsi" w:hAnsiTheme="minorHAnsi" w:cstheme="minorHAnsi"/>
        </w:rPr>
      </w:pPr>
      <w:r>
        <w:rPr>
          <w:rFonts w:asciiTheme="minorHAnsi" w:hAnsiTheme="minorHAnsi" w:cstheme="minorHAnsi"/>
        </w:rPr>
        <w:t>So can say,</w:t>
      </w:r>
    </w:p>
    <w:p w14:paraId="103D7C7C" w14:textId="21DD57E6" w:rsidR="00DB4413" w:rsidRDefault="00DB4413" w:rsidP="00065CF9">
      <w:pPr>
        <w:rPr>
          <w:rFonts w:asciiTheme="minorHAnsi" w:hAnsiTheme="minorHAnsi" w:cstheme="minorHAnsi"/>
        </w:rPr>
      </w:pPr>
    </w:p>
    <w:p w14:paraId="4381C488" w14:textId="798997FE" w:rsidR="00DB4413" w:rsidRDefault="004C1ABE" w:rsidP="00065CF9">
      <w:pPr>
        <w:rPr>
          <w:rFonts w:asciiTheme="minorHAnsi" w:hAnsiTheme="minorHAnsi" w:cstheme="minorHAnsi"/>
        </w:rPr>
      </w:pPr>
      <w:r w:rsidRPr="004C1ABE">
        <w:rPr>
          <w:position w:val="-46"/>
        </w:rPr>
        <w:object w:dxaOrig="12040" w:dyaOrig="960" w14:anchorId="5E7E2157">
          <v:shape id="_x0000_i1109" type="#_x0000_t75" style="width:483.65pt;height:39.3pt" o:ole="">
            <v:imagedata r:id="rId182" o:title=""/>
          </v:shape>
          <o:OLEObject Type="Embed" ProgID="Equation.DSMT4" ShapeID="_x0000_i1109" DrawAspect="Content" ObjectID="_1732109615" r:id="rId183"/>
        </w:object>
      </w:r>
    </w:p>
    <w:p w14:paraId="43675832" w14:textId="3F31284B" w:rsidR="00DB4413" w:rsidRDefault="00DB4413" w:rsidP="00065CF9">
      <w:pPr>
        <w:rPr>
          <w:rFonts w:asciiTheme="minorHAnsi" w:hAnsiTheme="minorHAnsi" w:cstheme="minorHAnsi"/>
        </w:rPr>
      </w:pPr>
    </w:p>
    <w:p w14:paraId="2D775C8B" w14:textId="5D1F36F3" w:rsidR="004C1ABE" w:rsidRDefault="004C1ABE" w:rsidP="004C1ABE">
      <w:pPr>
        <w:rPr>
          <w:rFonts w:asciiTheme="minorHAnsi" w:hAnsiTheme="minorHAnsi" w:cstheme="minorHAnsi"/>
        </w:rPr>
      </w:pPr>
      <w:r>
        <w:rPr>
          <w:rFonts w:asciiTheme="minorHAnsi" w:hAnsiTheme="minorHAnsi" w:cstheme="minorHAnsi"/>
        </w:rPr>
        <w:t>Now in the 2</w:t>
      </w:r>
      <w:r w:rsidRPr="00185873">
        <w:rPr>
          <w:rFonts w:asciiTheme="minorHAnsi" w:hAnsiTheme="minorHAnsi" w:cstheme="minorHAnsi"/>
          <w:vertAlign w:val="superscript"/>
        </w:rPr>
        <w:t>nd</w:t>
      </w:r>
      <w:r>
        <w:rPr>
          <w:rFonts w:asciiTheme="minorHAnsi" w:hAnsiTheme="minorHAnsi" w:cstheme="minorHAnsi"/>
        </w:rPr>
        <w:t xml:space="preserve"> term going to switch q and q</w:t>
      </w:r>
      <w:r>
        <w:rPr>
          <w:rFonts w:ascii="Calibri" w:hAnsi="Calibri" w:cs="Calibri"/>
        </w:rPr>
        <w:t>´</w:t>
      </w:r>
      <w:r>
        <w:rPr>
          <w:rFonts w:asciiTheme="minorHAnsi" w:hAnsiTheme="minorHAnsi" w:cstheme="minorHAnsi"/>
        </w:rPr>
        <w:t>, then switch sign of q</w:t>
      </w:r>
      <w:r>
        <w:rPr>
          <w:rFonts w:ascii="Calibri" w:hAnsi="Calibri" w:cs="Calibri"/>
        </w:rPr>
        <w:t>´´</w:t>
      </w:r>
      <w:r>
        <w:rPr>
          <w:rFonts w:asciiTheme="minorHAnsi" w:hAnsiTheme="minorHAnsi" w:cstheme="minorHAnsi"/>
        </w:rPr>
        <w:t>, and then add q + q</w:t>
      </w:r>
      <w:r>
        <w:rPr>
          <w:rFonts w:ascii="Calibri" w:hAnsi="Calibri" w:cs="Calibri"/>
        </w:rPr>
        <w:t>´</w:t>
      </w:r>
      <w:r>
        <w:rPr>
          <w:rFonts w:asciiTheme="minorHAnsi" w:hAnsiTheme="minorHAnsi" w:cstheme="minorHAnsi"/>
        </w:rPr>
        <w:t xml:space="preserve"> to q</w:t>
      </w:r>
      <w:r>
        <w:rPr>
          <w:rFonts w:ascii="Calibri" w:hAnsi="Calibri" w:cs="Calibri"/>
        </w:rPr>
        <w:t>´´</w:t>
      </w:r>
      <w:r>
        <w:rPr>
          <w:rFonts w:asciiTheme="minorHAnsi" w:hAnsiTheme="minorHAnsi" w:cstheme="minorHAnsi"/>
        </w:rPr>
        <w:t>.  Then we get:</w:t>
      </w:r>
      <w:r w:rsidR="000547A5">
        <w:rPr>
          <w:rFonts w:asciiTheme="minorHAnsi" w:hAnsiTheme="minorHAnsi" w:cstheme="minorHAnsi"/>
        </w:rPr>
        <w:t xml:space="preserve"> </w:t>
      </w:r>
    </w:p>
    <w:p w14:paraId="5BE399D7" w14:textId="4591A9B8" w:rsidR="00DB4413" w:rsidRDefault="00DB4413" w:rsidP="00065CF9">
      <w:pPr>
        <w:rPr>
          <w:rFonts w:asciiTheme="minorHAnsi" w:hAnsiTheme="minorHAnsi" w:cstheme="minorHAnsi"/>
        </w:rPr>
      </w:pPr>
    </w:p>
    <w:p w14:paraId="2AE9A6DA" w14:textId="12B56306" w:rsidR="00E846F1" w:rsidRDefault="000547A5" w:rsidP="00065CF9">
      <w:pPr>
        <w:rPr>
          <w:rFonts w:asciiTheme="minorHAnsi" w:hAnsiTheme="minorHAnsi" w:cstheme="minorHAnsi"/>
        </w:rPr>
      </w:pPr>
      <w:r w:rsidRPr="00616A26">
        <w:rPr>
          <w:position w:val="-142"/>
        </w:rPr>
        <w:object w:dxaOrig="12240" w:dyaOrig="2880" w14:anchorId="1B89ACC0">
          <v:shape id="_x0000_i1110" type="#_x0000_t75" style="width:505.9pt;height:120.8pt" o:ole="">
            <v:imagedata r:id="rId184" o:title=""/>
          </v:shape>
          <o:OLEObject Type="Embed" ProgID="Equation.DSMT4" ShapeID="_x0000_i1110" DrawAspect="Content" ObjectID="_1732109616" r:id="rId185"/>
        </w:object>
      </w:r>
    </w:p>
    <w:p w14:paraId="0EF25B3F" w14:textId="02A3449A" w:rsidR="004C1ABE" w:rsidRDefault="004C1ABE" w:rsidP="00065CF9">
      <w:pPr>
        <w:rPr>
          <w:rFonts w:asciiTheme="minorHAnsi" w:hAnsiTheme="minorHAnsi" w:cstheme="minorHAnsi"/>
        </w:rPr>
      </w:pPr>
    </w:p>
    <w:p w14:paraId="4C8B6AB6" w14:textId="2E7310E9" w:rsidR="004C1ABE" w:rsidRDefault="00616A26" w:rsidP="00065CF9">
      <w:pPr>
        <w:rPr>
          <w:rFonts w:asciiTheme="minorHAnsi" w:hAnsiTheme="minorHAnsi" w:cstheme="minorHAnsi"/>
        </w:rPr>
      </w:pPr>
      <w:r>
        <w:rPr>
          <w:rFonts w:asciiTheme="minorHAnsi" w:hAnsiTheme="minorHAnsi" w:cstheme="minorHAnsi"/>
        </w:rPr>
        <w:t>So we can write,</w:t>
      </w:r>
    </w:p>
    <w:p w14:paraId="0F5C73D1" w14:textId="68D3E31A" w:rsidR="00616A26" w:rsidRDefault="00616A26" w:rsidP="00065CF9">
      <w:pPr>
        <w:rPr>
          <w:rFonts w:asciiTheme="minorHAnsi" w:hAnsiTheme="minorHAnsi" w:cstheme="minorHAnsi"/>
        </w:rPr>
      </w:pPr>
    </w:p>
    <w:p w14:paraId="23BC55E8" w14:textId="5B416308" w:rsidR="00616A26" w:rsidRDefault="0052211B" w:rsidP="00065CF9">
      <w:pPr>
        <w:rPr>
          <w:rFonts w:asciiTheme="minorHAnsi" w:hAnsiTheme="minorHAnsi" w:cstheme="minorHAnsi"/>
        </w:rPr>
      </w:pPr>
      <w:r w:rsidRPr="00621821">
        <w:rPr>
          <w:position w:val="-30"/>
        </w:rPr>
        <w:object w:dxaOrig="6080" w:dyaOrig="680" w14:anchorId="753A421D">
          <v:shape id="_x0000_i1111" type="#_x0000_t75" style="width:279.45pt;height:30.8pt" o:ole="">
            <v:imagedata r:id="rId186" o:title=""/>
          </v:shape>
          <o:OLEObject Type="Embed" ProgID="Equation.DSMT4" ShapeID="_x0000_i1111" DrawAspect="Content" ObjectID="_1732109617" r:id="rId187"/>
        </w:object>
      </w:r>
    </w:p>
    <w:p w14:paraId="0E389F0E" w14:textId="45189852" w:rsidR="00616A26" w:rsidRDefault="00616A26" w:rsidP="00065CF9">
      <w:pPr>
        <w:rPr>
          <w:rFonts w:asciiTheme="minorHAnsi" w:hAnsiTheme="minorHAnsi" w:cstheme="minorHAnsi"/>
        </w:rPr>
      </w:pPr>
    </w:p>
    <w:p w14:paraId="5B986D76" w14:textId="7FAE8496" w:rsidR="00616A26" w:rsidRDefault="000547A5" w:rsidP="00065CF9">
      <w:pPr>
        <w:rPr>
          <w:rFonts w:asciiTheme="minorHAnsi" w:hAnsiTheme="minorHAnsi" w:cstheme="minorHAnsi"/>
        </w:rPr>
      </w:pPr>
      <w:r>
        <w:rPr>
          <w:rFonts w:asciiTheme="minorHAnsi" w:hAnsiTheme="minorHAnsi" w:cstheme="minorHAnsi"/>
        </w:rPr>
        <w:t>where,</w:t>
      </w:r>
    </w:p>
    <w:p w14:paraId="6521682C" w14:textId="082309B4" w:rsidR="000547A5" w:rsidRDefault="000547A5" w:rsidP="00065CF9">
      <w:pPr>
        <w:rPr>
          <w:rFonts w:asciiTheme="minorHAnsi" w:hAnsiTheme="minorHAnsi" w:cstheme="minorHAnsi"/>
        </w:rPr>
      </w:pPr>
    </w:p>
    <w:p w14:paraId="4337E2BB" w14:textId="199999C8" w:rsidR="000547A5" w:rsidRDefault="0052211B" w:rsidP="00065CF9">
      <w:pPr>
        <w:rPr>
          <w:rFonts w:asciiTheme="minorHAnsi" w:hAnsiTheme="minorHAnsi" w:cstheme="minorHAnsi"/>
        </w:rPr>
      </w:pPr>
      <w:r w:rsidRPr="00621821">
        <w:rPr>
          <w:position w:val="-110"/>
        </w:rPr>
        <w:object w:dxaOrig="9420" w:dyaOrig="2320" w14:anchorId="4FA87EEF">
          <v:shape id="_x0000_i1112" type="#_x0000_t75" style="width:446.7pt;height:109.9pt" o:ole="">
            <v:imagedata r:id="rId188" o:title=""/>
          </v:shape>
          <o:OLEObject Type="Embed" ProgID="Equation.DSMT4" ShapeID="_x0000_i1112" DrawAspect="Content" ObjectID="_1732109618" r:id="rId189"/>
        </w:object>
      </w:r>
    </w:p>
    <w:p w14:paraId="06A95024" w14:textId="77777777" w:rsidR="000547A5" w:rsidRPr="0052211B" w:rsidRDefault="000547A5" w:rsidP="00065CF9">
      <w:pPr>
        <w:rPr>
          <w:rFonts w:asciiTheme="minorHAnsi" w:hAnsiTheme="minorHAnsi" w:cstheme="minorHAnsi"/>
          <w:color w:val="000000" w:themeColor="text1"/>
        </w:rPr>
      </w:pPr>
    </w:p>
    <w:p w14:paraId="43AFCD43" w14:textId="047071CE" w:rsidR="00616A26" w:rsidRPr="0052211B" w:rsidRDefault="000547A5" w:rsidP="00065CF9">
      <w:pPr>
        <w:rPr>
          <w:rFonts w:asciiTheme="minorHAnsi" w:hAnsiTheme="minorHAnsi" w:cstheme="minorHAnsi"/>
          <w:color w:val="000000" w:themeColor="text1"/>
        </w:rPr>
      </w:pPr>
      <w:r w:rsidRPr="0052211B">
        <w:rPr>
          <w:rFonts w:asciiTheme="minorHAnsi" w:hAnsiTheme="minorHAnsi" w:cstheme="minorHAnsi"/>
          <w:color w:val="000000" w:themeColor="text1"/>
        </w:rPr>
        <w:t xml:space="preserve">As usual we can do the frequency summation.  </w:t>
      </w:r>
    </w:p>
    <w:p w14:paraId="519AEC8A" w14:textId="679A0BF9" w:rsidR="000547A5" w:rsidRDefault="000547A5" w:rsidP="00065CF9">
      <w:pPr>
        <w:rPr>
          <w:rFonts w:asciiTheme="minorHAnsi" w:hAnsiTheme="minorHAnsi" w:cstheme="minorHAnsi"/>
        </w:rPr>
      </w:pPr>
    </w:p>
    <w:p w14:paraId="79B65656" w14:textId="1B6387A3" w:rsidR="00621821" w:rsidRPr="00621821" w:rsidRDefault="0052211B" w:rsidP="00065CF9">
      <w:r w:rsidRPr="00621821">
        <w:rPr>
          <w:position w:val="-32"/>
        </w:rPr>
        <w:object w:dxaOrig="8260" w:dyaOrig="5880" w14:anchorId="37038A3F">
          <v:shape id="_x0000_i1113" type="#_x0000_t75" style="width:392.2pt;height:279.45pt" o:ole="">
            <v:imagedata r:id="rId190" o:title=""/>
          </v:shape>
          <o:OLEObject Type="Embed" ProgID="Equation.DSMT4" ShapeID="_x0000_i1113" DrawAspect="Content" ObjectID="_1732109619" r:id="rId191"/>
        </w:object>
      </w:r>
    </w:p>
    <w:p w14:paraId="7990FEDF" w14:textId="20274376" w:rsidR="000547A5" w:rsidRDefault="000547A5" w:rsidP="00065CF9">
      <w:pPr>
        <w:rPr>
          <w:rFonts w:asciiTheme="minorHAnsi" w:hAnsiTheme="minorHAnsi" w:cstheme="minorHAnsi"/>
        </w:rPr>
      </w:pPr>
    </w:p>
    <w:p w14:paraId="1D53BFB7" w14:textId="31B49097" w:rsidR="00621821" w:rsidRDefault="00621821" w:rsidP="00065CF9">
      <w:pPr>
        <w:rPr>
          <w:rFonts w:asciiTheme="minorHAnsi" w:hAnsiTheme="minorHAnsi" w:cstheme="minorHAnsi"/>
        </w:rPr>
      </w:pPr>
      <w:r>
        <w:rPr>
          <w:rFonts w:asciiTheme="minorHAnsi" w:hAnsiTheme="minorHAnsi" w:cstheme="minorHAnsi"/>
        </w:rPr>
        <w:t>Pretty gross.  But I’m going to assume (apparently true) that the lowest non-zero order term is when q = q</w:t>
      </w:r>
      <w:r>
        <w:rPr>
          <w:rFonts w:ascii="Calibri" w:hAnsi="Calibri" w:cs="Calibri"/>
        </w:rPr>
        <w:t>´</w:t>
      </w:r>
      <w:r>
        <w:rPr>
          <w:rFonts w:asciiTheme="minorHAnsi" w:hAnsiTheme="minorHAnsi" w:cstheme="minorHAnsi"/>
        </w:rPr>
        <w:t xml:space="preserve"> = q</w:t>
      </w:r>
      <w:r>
        <w:rPr>
          <w:rFonts w:ascii="Calibri" w:hAnsi="Calibri" w:cs="Calibri"/>
        </w:rPr>
        <w:t>´´</w:t>
      </w:r>
      <w:r>
        <w:rPr>
          <w:rFonts w:asciiTheme="minorHAnsi" w:hAnsiTheme="minorHAnsi" w:cstheme="minorHAnsi"/>
        </w:rPr>
        <w:t xml:space="preserve"> = 0.  So just going to say,</w:t>
      </w:r>
    </w:p>
    <w:p w14:paraId="771BCB24" w14:textId="004D1F90" w:rsidR="00621821" w:rsidRDefault="00621821" w:rsidP="00065CF9">
      <w:pPr>
        <w:rPr>
          <w:rFonts w:asciiTheme="minorHAnsi" w:hAnsiTheme="minorHAnsi" w:cstheme="minorHAnsi"/>
        </w:rPr>
      </w:pPr>
    </w:p>
    <w:p w14:paraId="29C097FA" w14:textId="15942BAC" w:rsidR="00621821" w:rsidRDefault="0052211B" w:rsidP="00065CF9">
      <w:pPr>
        <w:rPr>
          <w:rFonts w:asciiTheme="minorHAnsi" w:hAnsiTheme="minorHAnsi" w:cstheme="minorHAnsi"/>
        </w:rPr>
      </w:pPr>
      <w:r w:rsidRPr="0052211B">
        <w:rPr>
          <w:position w:val="-24"/>
        </w:rPr>
        <w:object w:dxaOrig="2200" w:dyaOrig="620" w14:anchorId="482A819E">
          <v:shape id="_x0000_i1114" type="#_x0000_t75" style="width:105.15pt;height:29.35pt" o:ole="">
            <v:imagedata r:id="rId192" o:title=""/>
          </v:shape>
          <o:OLEObject Type="Embed" ProgID="Equation.DSMT4" ShapeID="_x0000_i1114" DrawAspect="Content" ObjectID="_1732109620" r:id="rId193"/>
        </w:object>
      </w:r>
    </w:p>
    <w:p w14:paraId="4A7033AC" w14:textId="4D7B3B8E" w:rsidR="00621821" w:rsidRDefault="00621821" w:rsidP="00065CF9">
      <w:pPr>
        <w:rPr>
          <w:rFonts w:asciiTheme="minorHAnsi" w:hAnsiTheme="minorHAnsi" w:cstheme="minorHAnsi"/>
        </w:rPr>
      </w:pPr>
    </w:p>
    <w:p w14:paraId="0BA889E9" w14:textId="4546BDC4" w:rsidR="00621821" w:rsidRDefault="00621821" w:rsidP="00065CF9">
      <w:pPr>
        <w:rPr>
          <w:rFonts w:asciiTheme="minorHAnsi" w:hAnsiTheme="minorHAnsi" w:cstheme="minorHAnsi"/>
        </w:rPr>
      </w:pPr>
      <w:r>
        <w:rPr>
          <w:rFonts w:asciiTheme="minorHAnsi" w:hAnsiTheme="minorHAnsi" w:cstheme="minorHAnsi"/>
        </w:rPr>
        <w:t>Then we have:</w:t>
      </w:r>
    </w:p>
    <w:p w14:paraId="45EAE6FD" w14:textId="5FAC4921" w:rsidR="00621821" w:rsidRDefault="00621821" w:rsidP="00065CF9">
      <w:pPr>
        <w:rPr>
          <w:rFonts w:asciiTheme="minorHAnsi" w:hAnsiTheme="minorHAnsi" w:cstheme="minorHAnsi"/>
        </w:rPr>
      </w:pPr>
    </w:p>
    <w:p w14:paraId="6F7E734B" w14:textId="1CE21BB3" w:rsidR="00621821" w:rsidRDefault="0052211B" w:rsidP="00065CF9">
      <w:pPr>
        <w:rPr>
          <w:rFonts w:asciiTheme="minorHAnsi" w:hAnsiTheme="minorHAnsi" w:cstheme="minorHAnsi"/>
        </w:rPr>
      </w:pPr>
      <w:r w:rsidRPr="0052211B">
        <w:rPr>
          <w:position w:val="-94"/>
        </w:rPr>
        <w:object w:dxaOrig="6080" w:dyaOrig="2040" w14:anchorId="4935793D">
          <v:shape id="_x0000_i1115" type="#_x0000_t75" style="width:278.55pt;height:95.7pt" o:ole="">
            <v:imagedata r:id="rId194" o:title=""/>
          </v:shape>
          <o:OLEObject Type="Embed" ProgID="Equation.DSMT4" ShapeID="_x0000_i1115" DrawAspect="Content" ObjectID="_1732109621" r:id="rId195"/>
        </w:object>
      </w:r>
    </w:p>
    <w:p w14:paraId="58336EF8" w14:textId="4834F417" w:rsidR="00621821" w:rsidRDefault="00621821" w:rsidP="00065CF9">
      <w:pPr>
        <w:rPr>
          <w:rFonts w:asciiTheme="minorHAnsi" w:hAnsiTheme="minorHAnsi" w:cstheme="minorHAnsi"/>
        </w:rPr>
      </w:pPr>
    </w:p>
    <w:p w14:paraId="3284E196" w14:textId="294D5594" w:rsidR="00621821" w:rsidRPr="006D441A" w:rsidRDefault="006D441A" w:rsidP="00065CF9">
      <w:pPr>
        <w:rPr>
          <w:rFonts w:asciiTheme="minorHAnsi" w:hAnsiTheme="minorHAnsi" w:cstheme="minorHAnsi"/>
        </w:rPr>
      </w:pPr>
      <w:r>
        <w:rPr>
          <w:rFonts w:asciiTheme="minorHAnsi" w:hAnsiTheme="minorHAnsi" w:cstheme="minorHAnsi"/>
        </w:rPr>
        <w:t>So we have:</w:t>
      </w:r>
    </w:p>
    <w:p w14:paraId="41115CB3" w14:textId="521E2707" w:rsidR="0000146B" w:rsidRDefault="0000146B" w:rsidP="00065CF9">
      <w:pPr>
        <w:rPr>
          <w:rFonts w:asciiTheme="minorHAnsi" w:hAnsiTheme="minorHAnsi" w:cstheme="minorHAnsi"/>
        </w:rPr>
      </w:pPr>
    </w:p>
    <w:p w14:paraId="69CC15E0" w14:textId="37C4016B" w:rsidR="0000146B" w:rsidRDefault="0045752F" w:rsidP="00065CF9">
      <w:pPr>
        <w:rPr>
          <w:rFonts w:asciiTheme="minorHAnsi" w:hAnsiTheme="minorHAnsi" w:cstheme="minorHAnsi"/>
        </w:rPr>
      </w:pPr>
      <w:r w:rsidRPr="004E3863">
        <w:rPr>
          <w:position w:val="-24"/>
        </w:rPr>
        <w:object w:dxaOrig="2860" w:dyaOrig="620" w14:anchorId="569FB31E">
          <v:shape id="_x0000_i1116" type="#_x0000_t75" style="width:128.35pt;height:27.95pt" o:ole="" o:bordertopcolor="teal" o:borderleftcolor="teal" o:borderbottomcolor="teal" o:borderrightcolor="teal">
            <v:imagedata r:id="rId196" o:title=""/>
            <w10:bordertop type="single" width="8" shadow="t"/>
            <w10:borderleft type="single" width="8" shadow="t"/>
            <w10:borderbottom type="single" width="8" shadow="t"/>
            <w10:borderright type="single" width="8" shadow="t"/>
          </v:shape>
          <o:OLEObject Type="Embed" ProgID="Equation.DSMT4" ShapeID="_x0000_i1116" DrawAspect="Content" ObjectID="_1732109622" r:id="rId197"/>
        </w:object>
      </w:r>
    </w:p>
    <w:p w14:paraId="55356574" w14:textId="7C81E509" w:rsidR="00621821" w:rsidRDefault="00621821" w:rsidP="00065CF9">
      <w:pPr>
        <w:rPr>
          <w:rFonts w:asciiTheme="minorHAnsi" w:hAnsiTheme="minorHAnsi" w:cstheme="minorHAnsi"/>
        </w:rPr>
      </w:pPr>
    </w:p>
    <w:p w14:paraId="60AF7F81" w14:textId="3E27A317" w:rsidR="00C502A4" w:rsidRPr="003F185E" w:rsidRDefault="005812EA" w:rsidP="00065CF9">
      <w:pPr>
        <w:rPr>
          <w:rFonts w:asciiTheme="minorHAnsi" w:hAnsiTheme="minorHAnsi" w:cstheme="minorHAnsi"/>
          <w:b/>
          <w:sz w:val="28"/>
          <w:szCs w:val="28"/>
        </w:rPr>
      </w:pPr>
      <w:r w:rsidRPr="003F185E">
        <w:rPr>
          <w:rFonts w:asciiTheme="minorHAnsi" w:hAnsiTheme="minorHAnsi" w:cstheme="minorHAnsi"/>
          <w:b/>
          <w:sz w:val="28"/>
          <w:szCs w:val="28"/>
        </w:rPr>
        <w:t>Free Energy all together</w:t>
      </w:r>
    </w:p>
    <w:p w14:paraId="7C6D47B1" w14:textId="2A31BC23" w:rsidR="00C502A4" w:rsidRDefault="005812EA" w:rsidP="00065CF9">
      <w:pPr>
        <w:rPr>
          <w:rFonts w:asciiTheme="minorHAnsi" w:hAnsiTheme="minorHAnsi" w:cstheme="minorHAnsi"/>
        </w:rPr>
      </w:pPr>
      <w:r>
        <w:rPr>
          <w:rFonts w:asciiTheme="minorHAnsi" w:hAnsiTheme="minorHAnsi" w:cstheme="minorHAnsi"/>
        </w:rPr>
        <w:t xml:space="preserve">So </w:t>
      </w:r>
      <w:r w:rsidR="003F185E">
        <w:rPr>
          <w:rFonts w:asciiTheme="minorHAnsi" w:hAnsiTheme="minorHAnsi" w:cstheme="minorHAnsi"/>
        </w:rPr>
        <w:t>recall we said,</w:t>
      </w:r>
    </w:p>
    <w:p w14:paraId="31EAB759" w14:textId="2880AE71" w:rsidR="005812EA" w:rsidRDefault="005812EA" w:rsidP="005812EA">
      <w:pPr>
        <w:rPr>
          <w:rFonts w:asciiTheme="minorHAnsi" w:hAnsiTheme="minorHAnsi" w:cstheme="minorHAnsi"/>
        </w:rPr>
      </w:pPr>
    </w:p>
    <w:p w14:paraId="6BB0FA18" w14:textId="253BFEE0" w:rsidR="003F185E" w:rsidRDefault="003F185E" w:rsidP="005812EA">
      <w:pPr>
        <w:rPr>
          <w:rFonts w:asciiTheme="minorHAnsi" w:hAnsiTheme="minorHAnsi" w:cstheme="minorHAnsi"/>
        </w:rPr>
      </w:pPr>
      <w:r w:rsidRPr="00EA4B55">
        <w:rPr>
          <w:position w:val="-20"/>
        </w:rPr>
        <w:object w:dxaOrig="6759" w:dyaOrig="760" w14:anchorId="2AA208E5">
          <v:shape id="_x0000_i1117" type="#_x0000_t75" style="width:327.3pt;height:36.45pt" o:ole="">
            <v:imagedata r:id="rId198" o:title=""/>
          </v:shape>
          <o:OLEObject Type="Embed" ProgID="Equation.DSMT4" ShapeID="_x0000_i1117" DrawAspect="Content" ObjectID="_1732109623" r:id="rId199"/>
        </w:object>
      </w:r>
    </w:p>
    <w:p w14:paraId="1E7C890A" w14:textId="77777777" w:rsidR="003F185E" w:rsidRPr="00EB4988" w:rsidRDefault="003F185E" w:rsidP="005812EA">
      <w:pPr>
        <w:rPr>
          <w:rFonts w:asciiTheme="minorHAnsi" w:hAnsiTheme="minorHAnsi" w:cstheme="minorHAnsi"/>
        </w:rPr>
      </w:pPr>
    </w:p>
    <w:p w14:paraId="48691764" w14:textId="77777777" w:rsidR="003F185E" w:rsidRDefault="003F185E" w:rsidP="005812EA">
      <w:pPr>
        <w:rPr>
          <w:rFonts w:asciiTheme="minorHAnsi" w:hAnsiTheme="minorHAnsi" w:cstheme="minorHAnsi"/>
        </w:rPr>
      </w:pPr>
      <w:r>
        <w:rPr>
          <w:rFonts w:asciiTheme="minorHAnsi" w:hAnsiTheme="minorHAnsi" w:cstheme="minorHAnsi"/>
        </w:rPr>
        <w:t>and,</w:t>
      </w:r>
    </w:p>
    <w:p w14:paraId="30216868" w14:textId="77777777" w:rsidR="003F185E" w:rsidRDefault="003F185E" w:rsidP="005812EA">
      <w:pPr>
        <w:rPr>
          <w:rFonts w:asciiTheme="minorHAnsi" w:hAnsiTheme="minorHAnsi" w:cstheme="minorHAnsi"/>
        </w:rPr>
      </w:pPr>
    </w:p>
    <w:p w14:paraId="1488AEB2" w14:textId="1F12BD1E" w:rsidR="005812EA" w:rsidRDefault="003F185E" w:rsidP="005812EA">
      <w:r w:rsidRPr="003F185E">
        <w:rPr>
          <w:position w:val="-20"/>
        </w:rPr>
        <w:object w:dxaOrig="4400" w:dyaOrig="520" w14:anchorId="77040561">
          <v:shape id="_x0000_i1118" type="#_x0000_t75" style="width:222.65pt;height:26.55pt" o:ole="">
            <v:imagedata r:id="rId200" o:title=""/>
          </v:shape>
          <o:OLEObject Type="Embed" ProgID="Equation.DSMT4" ShapeID="_x0000_i1118" DrawAspect="Content" ObjectID="_1732109624" r:id="rId201"/>
        </w:object>
      </w:r>
    </w:p>
    <w:p w14:paraId="5AA2A294" w14:textId="77777777" w:rsidR="005812EA" w:rsidRDefault="005812EA" w:rsidP="005812EA"/>
    <w:p w14:paraId="2C43DF49" w14:textId="566A9306" w:rsidR="005812EA" w:rsidRDefault="003F185E" w:rsidP="005812EA">
      <w:pPr>
        <w:rPr>
          <w:rFonts w:asciiTheme="minorHAnsi" w:hAnsiTheme="minorHAnsi" w:cstheme="minorHAnsi"/>
        </w:rPr>
      </w:pPr>
      <w:r>
        <w:rPr>
          <w:rFonts w:asciiTheme="minorHAnsi" w:hAnsiTheme="minorHAnsi" w:cstheme="minorHAnsi"/>
        </w:rPr>
        <w:t>Now we want to put these guys in the exponent</w:t>
      </w:r>
      <w:r w:rsidR="00982B50">
        <w:rPr>
          <w:rFonts w:asciiTheme="minorHAnsi" w:hAnsiTheme="minorHAnsi" w:cstheme="minorHAnsi"/>
        </w:rPr>
        <w:t xml:space="preserve"> to create an effective free energy functional in terms of the order parameter </w:t>
      </w:r>
      <w:r w:rsidR="00982B50">
        <w:rPr>
          <w:rFonts w:ascii="Calibri" w:hAnsi="Calibri" w:cs="Calibri"/>
        </w:rPr>
        <w:t>Δ</w:t>
      </w:r>
      <w:r>
        <w:rPr>
          <w:rFonts w:asciiTheme="minorHAnsi" w:hAnsiTheme="minorHAnsi" w:cstheme="minorHAnsi"/>
        </w:rPr>
        <w:t>.  So we’ll write:</w:t>
      </w:r>
    </w:p>
    <w:p w14:paraId="116C2C63" w14:textId="7DEF934D" w:rsidR="003F185E" w:rsidRDefault="003F185E" w:rsidP="005812EA">
      <w:pPr>
        <w:rPr>
          <w:rFonts w:asciiTheme="minorHAnsi" w:hAnsiTheme="minorHAnsi" w:cstheme="minorHAnsi"/>
        </w:rPr>
      </w:pPr>
    </w:p>
    <w:p w14:paraId="6AF2D9CC" w14:textId="57275345" w:rsidR="003F185E" w:rsidRDefault="00724570" w:rsidP="005812EA">
      <w:pPr>
        <w:rPr>
          <w:rFonts w:asciiTheme="minorHAnsi" w:hAnsiTheme="minorHAnsi" w:cstheme="minorHAnsi"/>
        </w:rPr>
      </w:pPr>
      <w:r w:rsidRPr="00724570">
        <w:rPr>
          <w:position w:val="-60"/>
        </w:rPr>
        <w:object w:dxaOrig="5260" w:dyaOrig="1560" w14:anchorId="71FD2093">
          <v:shape id="_x0000_i1119" type="#_x0000_t75" style="width:266.2pt;height:79.1pt" o:ole="">
            <v:imagedata r:id="rId202" o:title=""/>
          </v:shape>
          <o:OLEObject Type="Embed" ProgID="Equation.DSMT4" ShapeID="_x0000_i1119" DrawAspect="Content" ObjectID="_1732109625" r:id="rId203"/>
        </w:object>
      </w:r>
    </w:p>
    <w:p w14:paraId="42D9ACFD" w14:textId="42734706" w:rsidR="005812EA" w:rsidRDefault="005812EA" w:rsidP="005812EA">
      <w:pPr>
        <w:rPr>
          <w:rFonts w:asciiTheme="minorHAnsi" w:hAnsiTheme="minorHAnsi" w:cstheme="minorHAnsi"/>
          <w:color w:val="000000" w:themeColor="text1"/>
        </w:rPr>
      </w:pPr>
    </w:p>
    <w:p w14:paraId="5B789B5A" w14:textId="67D5BEBA" w:rsidR="003F185E" w:rsidRDefault="00982B50" w:rsidP="005812EA">
      <w:pPr>
        <w:rPr>
          <w:rFonts w:asciiTheme="minorHAnsi" w:hAnsiTheme="minorHAnsi" w:cstheme="minorHAnsi"/>
          <w:color w:val="000000" w:themeColor="text1"/>
        </w:rPr>
      </w:pPr>
      <w:r>
        <w:rPr>
          <w:rFonts w:asciiTheme="minorHAnsi" w:hAnsiTheme="minorHAnsi" w:cstheme="minorHAnsi"/>
          <w:color w:val="000000" w:themeColor="text1"/>
        </w:rPr>
        <w:t xml:space="preserve">where we use fact that </w:t>
      </w:r>
      <w:r>
        <w:rPr>
          <w:rFonts w:ascii="Calibri" w:hAnsi="Calibri" w:cs="Calibri"/>
          <w:color w:val="000000" w:themeColor="text1"/>
        </w:rPr>
        <w:t>Ξ</w:t>
      </w:r>
      <w:r>
        <w:rPr>
          <w:rFonts w:ascii="Calibri" w:hAnsi="Calibri" w:cs="Calibri"/>
          <w:color w:val="000000" w:themeColor="text1"/>
          <w:vertAlign w:val="subscript"/>
        </w:rPr>
        <w:t>1</w:t>
      </w:r>
      <w:r>
        <w:rPr>
          <w:rFonts w:ascii="Calibri" w:hAnsi="Calibri" w:cs="Calibri"/>
          <w:color w:val="000000" w:themeColor="text1"/>
        </w:rPr>
        <w:t xml:space="preserve"> = 0.  And now we</w:t>
      </w:r>
      <w:r w:rsidR="003F185E">
        <w:rPr>
          <w:rFonts w:asciiTheme="minorHAnsi" w:hAnsiTheme="minorHAnsi" w:cstheme="minorHAnsi"/>
          <w:color w:val="000000" w:themeColor="text1"/>
        </w:rPr>
        <w:t xml:space="preserve"> can write</w:t>
      </w:r>
      <w:r>
        <w:rPr>
          <w:rFonts w:asciiTheme="minorHAnsi" w:hAnsiTheme="minorHAnsi" w:cstheme="minorHAnsi"/>
          <w:color w:val="000000" w:themeColor="text1"/>
        </w:rPr>
        <w:t>,</w:t>
      </w:r>
    </w:p>
    <w:p w14:paraId="5FCD90F6" w14:textId="60872FC6" w:rsidR="003F185E" w:rsidRDefault="003F185E" w:rsidP="005812EA">
      <w:pPr>
        <w:rPr>
          <w:rFonts w:asciiTheme="minorHAnsi" w:hAnsiTheme="minorHAnsi" w:cstheme="minorHAnsi"/>
          <w:color w:val="000000" w:themeColor="text1"/>
        </w:rPr>
      </w:pPr>
    </w:p>
    <w:p w14:paraId="3D409792" w14:textId="6D135B00" w:rsidR="00982B50" w:rsidRDefault="00C95C92" w:rsidP="005812EA">
      <w:pPr>
        <w:rPr>
          <w:rFonts w:asciiTheme="minorHAnsi" w:hAnsiTheme="minorHAnsi" w:cstheme="minorHAnsi"/>
          <w:color w:val="000000" w:themeColor="text1"/>
        </w:rPr>
      </w:pPr>
      <w:r w:rsidRPr="00C95C92">
        <w:rPr>
          <w:position w:val="-78"/>
        </w:rPr>
        <w:object w:dxaOrig="6759" w:dyaOrig="2140" w14:anchorId="71641C47">
          <v:shape id="_x0000_i1120" type="#_x0000_t75" style="width:327.3pt;height:104.2pt" o:ole="">
            <v:imagedata r:id="rId204" o:title=""/>
          </v:shape>
          <o:OLEObject Type="Embed" ProgID="Equation.DSMT4" ShapeID="_x0000_i1120" DrawAspect="Content" ObjectID="_1732109626" r:id="rId205"/>
        </w:object>
      </w:r>
    </w:p>
    <w:p w14:paraId="0DEA524D" w14:textId="3C2C76C8" w:rsidR="00982B50" w:rsidRDefault="00982B50" w:rsidP="005812EA">
      <w:pPr>
        <w:rPr>
          <w:rFonts w:asciiTheme="minorHAnsi" w:hAnsiTheme="minorHAnsi" w:cstheme="minorHAnsi"/>
          <w:color w:val="000000" w:themeColor="text1"/>
        </w:rPr>
      </w:pPr>
    </w:p>
    <w:p w14:paraId="10D5A629" w14:textId="3C1F17E5" w:rsidR="00982B50" w:rsidRDefault="00C95C92" w:rsidP="005812EA">
      <w:pPr>
        <w:rPr>
          <w:rFonts w:asciiTheme="minorHAnsi" w:hAnsiTheme="minorHAnsi" w:cstheme="minorHAnsi"/>
          <w:color w:val="000000" w:themeColor="text1"/>
        </w:rPr>
      </w:pPr>
      <w:r>
        <w:rPr>
          <w:rFonts w:asciiTheme="minorHAnsi" w:hAnsiTheme="minorHAnsi" w:cstheme="minorHAnsi"/>
          <w:color w:val="000000" w:themeColor="text1"/>
        </w:rPr>
        <w:t xml:space="preserve">In the last line I took advantage of our prevailing assumption that </w:t>
      </w:r>
      <w:r>
        <w:rPr>
          <w:rFonts w:ascii="Calibri" w:hAnsi="Calibri" w:cs="Calibri"/>
          <w:color w:val="000000" w:themeColor="text1"/>
        </w:rPr>
        <w:t xml:space="preserve">Δ is independent of τ.  </w:t>
      </w:r>
      <w:r w:rsidR="00982B50">
        <w:rPr>
          <w:rFonts w:asciiTheme="minorHAnsi" w:hAnsiTheme="minorHAnsi" w:cstheme="minorHAnsi"/>
          <w:color w:val="000000" w:themeColor="text1"/>
        </w:rPr>
        <w:t>So our free energy functional would be:</w:t>
      </w:r>
    </w:p>
    <w:p w14:paraId="4DB28829" w14:textId="551E774B" w:rsidR="00982B50" w:rsidRDefault="00982B50" w:rsidP="005812EA">
      <w:pPr>
        <w:rPr>
          <w:rFonts w:asciiTheme="minorHAnsi" w:hAnsiTheme="minorHAnsi" w:cstheme="minorHAnsi"/>
          <w:color w:val="000000" w:themeColor="text1"/>
        </w:rPr>
      </w:pPr>
    </w:p>
    <w:p w14:paraId="0CD34F64" w14:textId="45072BB5" w:rsidR="00982B50" w:rsidRDefault="008955B6" w:rsidP="005812EA">
      <w:pPr>
        <w:rPr>
          <w:rFonts w:asciiTheme="minorHAnsi" w:hAnsiTheme="minorHAnsi" w:cstheme="minorHAnsi"/>
          <w:color w:val="000000" w:themeColor="text1"/>
        </w:rPr>
      </w:pPr>
      <w:r w:rsidRPr="00C95C92">
        <w:rPr>
          <w:position w:val="-24"/>
        </w:rPr>
        <w:object w:dxaOrig="6840" w:dyaOrig="620" w14:anchorId="271253B6">
          <v:shape id="_x0000_i1121" type="#_x0000_t75" style="width:330.15pt;height:29.85pt" o:ole="" o:bordertopcolor="teal" o:borderleftcolor="teal" o:borderbottomcolor="teal" o:borderrightcolor="teal">
            <v:imagedata r:id="rId206" o:title=""/>
            <w10:bordertop type="single" width="8"/>
            <w10:borderleft type="single" width="8"/>
            <w10:borderbottom type="single" width="8"/>
            <w10:borderright type="single" width="8"/>
          </v:shape>
          <o:OLEObject Type="Embed" ProgID="Equation.DSMT4" ShapeID="_x0000_i1121" DrawAspect="Content" ObjectID="_1732109627" r:id="rId207"/>
        </w:object>
      </w:r>
    </w:p>
    <w:p w14:paraId="08B5CEAE" w14:textId="77777777" w:rsidR="00982B50" w:rsidRPr="001264FE" w:rsidRDefault="00982B50" w:rsidP="005812EA">
      <w:pPr>
        <w:rPr>
          <w:rFonts w:asciiTheme="minorHAnsi" w:hAnsiTheme="minorHAnsi" w:cstheme="minorHAnsi"/>
          <w:color w:val="000000" w:themeColor="text1"/>
        </w:rPr>
      </w:pPr>
    </w:p>
    <w:p w14:paraId="4EEAC6CD" w14:textId="0299E37E" w:rsidR="005812EA" w:rsidRPr="001264FE" w:rsidRDefault="00C95C92" w:rsidP="005812EA">
      <w:pPr>
        <w:rPr>
          <w:rFonts w:asciiTheme="minorHAnsi" w:hAnsiTheme="minorHAnsi" w:cstheme="minorHAnsi"/>
          <w:color w:val="000000" w:themeColor="text1"/>
        </w:rPr>
      </w:pPr>
      <w:r>
        <w:rPr>
          <w:rFonts w:asciiTheme="minorHAnsi" w:hAnsiTheme="minorHAnsi" w:cstheme="minorHAnsi"/>
          <w:color w:val="000000" w:themeColor="text1"/>
        </w:rPr>
        <w:t>So let’s work this out.  Filling in our results,</w:t>
      </w:r>
    </w:p>
    <w:p w14:paraId="1FD98B67" w14:textId="77777777" w:rsidR="005812EA" w:rsidRPr="001264FE" w:rsidRDefault="005812EA" w:rsidP="005812EA">
      <w:pPr>
        <w:rPr>
          <w:rFonts w:asciiTheme="minorHAnsi" w:hAnsiTheme="minorHAnsi" w:cstheme="minorHAnsi"/>
          <w:color w:val="000000" w:themeColor="text1"/>
        </w:rPr>
      </w:pPr>
    </w:p>
    <w:p w14:paraId="77C5BB97" w14:textId="07DBAE74" w:rsidR="005812EA" w:rsidRDefault="00B46189" w:rsidP="005812EA">
      <w:r w:rsidRPr="00B46189">
        <w:rPr>
          <w:position w:val="-100"/>
        </w:rPr>
        <w:object w:dxaOrig="8940" w:dyaOrig="5500" w14:anchorId="2D5F090B">
          <v:shape id="_x0000_i1122" type="#_x0000_t75" style="width:6in;height:264.3pt" o:ole="" fillcolor="#cfc">
            <v:imagedata r:id="rId208" o:title=""/>
          </v:shape>
          <o:OLEObject Type="Embed" ProgID="Equation.DSMT4" ShapeID="_x0000_i1122" DrawAspect="Content" ObjectID="_1732109628" r:id="rId209"/>
        </w:object>
      </w:r>
    </w:p>
    <w:p w14:paraId="7A35754B" w14:textId="6FD26F48" w:rsidR="005812EA" w:rsidRDefault="005812EA" w:rsidP="005812EA">
      <w:pPr>
        <w:rPr>
          <w:rFonts w:asciiTheme="minorHAnsi" w:hAnsiTheme="minorHAnsi" w:cstheme="minorHAnsi"/>
        </w:rPr>
      </w:pPr>
    </w:p>
    <w:p w14:paraId="45CAF18B" w14:textId="0BF94939" w:rsidR="00C502A4" w:rsidRDefault="00802406" w:rsidP="00065CF9">
      <w:pPr>
        <w:rPr>
          <w:rFonts w:asciiTheme="minorHAnsi" w:hAnsiTheme="minorHAnsi" w:cstheme="minorHAnsi"/>
        </w:rPr>
      </w:pPr>
      <w:r>
        <w:rPr>
          <w:rFonts w:asciiTheme="minorHAnsi" w:hAnsiTheme="minorHAnsi" w:cstheme="minorHAnsi"/>
        </w:rPr>
        <w:t>This reduces to</w:t>
      </w:r>
      <w:r w:rsidR="007F6310">
        <w:rPr>
          <w:rFonts w:asciiTheme="minorHAnsi" w:hAnsiTheme="minorHAnsi" w:cstheme="minorHAnsi"/>
        </w:rPr>
        <w:t>:</w:t>
      </w:r>
    </w:p>
    <w:p w14:paraId="1AD8AD6C" w14:textId="0581D6B0" w:rsidR="007F6310" w:rsidRDefault="007F6310" w:rsidP="00065CF9">
      <w:pPr>
        <w:rPr>
          <w:rFonts w:asciiTheme="minorHAnsi" w:hAnsiTheme="minorHAnsi" w:cstheme="minorHAnsi"/>
        </w:rPr>
      </w:pPr>
    </w:p>
    <w:p w14:paraId="6115D83B" w14:textId="735C06A0" w:rsidR="007F6310" w:rsidRDefault="00B46189" w:rsidP="00065CF9">
      <w:pPr>
        <w:rPr>
          <w:rFonts w:asciiTheme="minorHAnsi" w:hAnsiTheme="minorHAnsi" w:cstheme="minorHAnsi"/>
        </w:rPr>
      </w:pPr>
      <w:r w:rsidRPr="00802406">
        <w:rPr>
          <w:position w:val="-34"/>
        </w:rPr>
        <w:object w:dxaOrig="9100" w:dyaOrig="800" w14:anchorId="40BE74A0">
          <v:shape id="_x0000_i1123" type="#_x0000_t75" style="width:440.05pt;height:38.85pt" o:ole="" fillcolor="#cfc">
            <v:imagedata r:id="rId210" o:title=""/>
          </v:shape>
          <o:OLEObject Type="Embed" ProgID="Equation.DSMT4" ShapeID="_x0000_i1123" DrawAspect="Content" ObjectID="_1732109629" r:id="rId211"/>
        </w:object>
      </w:r>
    </w:p>
    <w:p w14:paraId="680BE5C7" w14:textId="2B7B01EC" w:rsidR="00C502A4" w:rsidRDefault="00C502A4" w:rsidP="00065CF9">
      <w:pPr>
        <w:rPr>
          <w:rFonts w:asciiTheme="minorHAnsi" w:hAnsiTheme="minorHAnsi" w:cstheme="minorHAnsi"/>
        </w:rPr>
      </w:pPr>
    </w:p>
    <w:p w14:paraId="1849FACD" w14:textId="07F2324A" w:rsidR="0045752F" w:rsidRDefault="0045752F" w:rsidP="00065CF9">
      <w:pPr>
        <w:rPr>
          <w:rFonts w:asciiTheme="minorHAnsi" w:hAnsiTheme="minorHAnsi" w:cstheme="minorHAnsi"/>
        </w:rPr>
      </w:pPr>
      <w:r>
        <w:rPr>
          <w:rFonts w:asciiTheme="minorHAnsi" w:hAnsiTheme="minorHAnsi" w:cstheme="minorHAnsi"/>
        </w:rPr>
        <w:t>Now let’s shift from renormalized densities of states to renormalized masses.  Then we can say,</w:t>
      </w:r>
    </w:p>
    <w:p w14:paraId="25C4B3CF" w14:textId="11B05D57" w:rsidR="0045752F" w:rsidRDefault="0045752F" w:rsidP="00065CF9">
      <w:pPr>
        <w:rPr>
          <w:rFonts w:asciiTheme="minorHAnsi" w:hAnsiTheme="minorHAnsi" w:cstheme="minorHAnsi"/>
        </w:rPr>
      </w:pPr>
    </w:p>
    <w:p w14:paraId="35F99E23" w14:textId="67326F79" w:rsidR="0045752F" w:rsidRDefault="00B46189" w:rsidP="00065CF9">
      <w:pPr>
        <w:rPr>
          <w:rFonts w:asciiTheme="minorHAnsi" w:hAnsiTheme="minorHAnsi" w:cstheme="minorHAnsi"/>
        </w:rPr>
      </w:pPr>
      <w:r w:rsidRPr="00802406">
        <w:rPr>
          <w:position w:val="-34"/>
        </w:rPr>
        <w:object w:dxaOrig="9100" w:dyaOrig="800" w14:anchorId="353DCF88">
          <v:shape id="_x0000_i1124" type="#_x0000_t75" style="width:443.85pt;height:39.3pt" o:ole="" fillcolor="#cfc">
            <v:imagedata r:id="rId212" o:title=""/>
          </v:shape>
          <o:OLEObject Type="Embed" ProgID="Equation.DSMT4" ShapeID="_x0000_i1124" DrawAspect="Content" ObjectID="_1732109630" r:id="rId213"/>
        </w:object>
      </w:r>
    </w:p>
    <w:p w14:paraId="2B249390" w14:textId="77777777" w:rsidR="0045752F" w:rsidRDefault="0045752F" w:rsidP="00065CF9">
      <w:pPr>
        <w:rPr>
          <w:rFonts w:asciiTheme="minorHAnsi" w:hAnsiTheme="minorHAnsi" w:cstheme="minorHAnsi"/>
        </w:rPr>
      </w:pPr>
    </w:p>
    <w:p w14:paraId="29059387" w14:textId="1D94A278" w:rsidR="00C502A4" w:rsidRDefault="00BF23F0" w:rsidP="00065CF9">
      <w:pPr>
        <w:rPr>
          <w:rFonts w:asciiTheme="minorHAnsi" w:hAnsiTheme="minorHAnsi" w:cstheme="minorHAnsi"/>
        </w:rPr>
      </w:pPr>
      <w:r>
        <w:rPr>
          <w:rFonts w:asciiTheme="minorHAnsi" w:hAnsiTheme="minorHAnsi" w:cstheme="minorHAnsi"/>
        </w:rPr>
        <w:t xml:space="preserve">Note that we claimed </w:t>
      </w:r>
      <w:r>
        <w:rPr>
          <w:rFonts w:ascii="Calibri" w:hAnsi="Calibri" w:cs="Calibri"/>
        </w:rPr>
        <w:t>ρ</w:t>
      </w:r>
      <w:r>
        <w:rPr>
          <w:rFonts w:ascii="Calibri" w:hAnsi="Calibri" w:cs="Calibri"/>
          <w:vertAlign w:val="subscript"/>
        </w:rPr>
        <w:t>F</w:t>
      </w:r>
      <w:r>
        <w:rPr>
          <w:rFonts w:ascii="Calibri" w:hAnsi="Calibri" w:cs="Calibri"/>
          <w:vertAlign w:val="superscript"/>
        </w:rPr>
        <w:t>*</w:t>
      </w:r>
      <w:r>
        <w:rPr>
          <w:rFonts w:ascii="Calibri" w:hAnsi="Calibri" w:cs="Calibri"/>
        </w:rPr>
        <w:t xml:space="preserve"> = (1/2)ρ</w:t>
      </w:r>
      <w:r>
        <w:rPr>
          <w:rFonts w:ascii="Calibri" w:hAnsi="Calibri" w:cs="Calibri"/>
          <w:vertAlign w:val="subscript"/>
        </w:rPr>
        <w:t>F</w:t>
      </w:r>
      <w:r>
        <w:rPr>
          <w:rFonts w:ascii="Calibri" w:hAnsi="Calibri" w:cs="Calibri"/>
        </w:rPr>
        <w:t>, and so this would mean m</w:t>
      </w:r>
      <w:r>
        <w:rPr>
          <w:rFonts w:ascii="Calibri" w:hAnsi="Calibri" w:cs="Calibri"/>
          <w:vertAlign w:val="superscript"/>
        </w:rPr>
        <w:t>*</w:t>
      </w:r>
      <w:r>
        <w:rPr>
          <w:rFonts w:ascii="Calibri" w:hAnsi="Calibri" w:cs="Calibri"/>
        </w:rPr>
        <w:t xml:space="preserve"> = 2m.  This</w:t>
      </w:r>
      <w:r w:rsidR="00B46189">
        <w:rPr>
          <w:rFonts w:ascii="Calibri" w:hAnsi="Calibri" w:cs="Calibri"/>
        </w:rPr>
        <w:t>, along with the claim that e</w:t>
      </w:r>
      <w:r w:rsidR="00B46189">
        <w:rPr>
          <w:rFonts w:ascii="Calibri" w:hAnsi="Calibri" w:cs="Calibri"/>
          <w:vertAlign w:val="superscript"/>
        </w:rPr>
        <w:t>*</w:t>
      </w:r>
      <w:r w:rsidR="00B46189">
        <w:rPr>
          <w:rFonts w:ascii="Calibri" w:hAnsi="Calibri" w:cs="Calibri"/>
        </w:rPr>
        <w:t xml:space="preserve"> = 2e,</w:t>
      </w:r>
      <w:r>
        <w:rPr>
          <w:rFonts w:ascii="Calibri" w:hAnsi="Calibri" w:cs="Calibri"/>
        </w:rPr>
        <w:t xml:space="preserve"> is an indication that m</w:t>
      </w:r>
      <w:r>
        <w:rPr>
          <w:rFonts w:ascii="Calibri" w:hAnsi="Calibri" w:cs="Calibri"/>
          <w:vertAlign w:val="superscript"/>
        </w:rPr>
        <w:t>*</w:t>
      </w:r>
      <w:r w:rsidR="00B46189">
        <w:rPr>
          <w:rFonts w:ascii="Calibri" w:hAnsi="Calibri" w:cs="Calibri"/>
        </w:rPr>
        <w:t>, and e</w:t>
      </w:r>
      <w:r w:rsidR="00B46189">
        <w:rPr>
          <w:rFonts w:ascii="Calibri" w:hAnsi="Calibri" w:cs="Calibri"/>
          <w:vertAlign w:val="superscript"/>
        </w:rPr>
        <w:t>*</w:t>
      </w:r>
      <w:r>
        <w:rPr>
          <w:rFonts w:ascii="Calibri" w:hAnsi="Calibri" w:cs="Calibri"/>
        </w:rPr>
        <w:t xml:space="preserve"> represents the Cooper pair’s mass</w:t>
      </w:r>
      <w:r w:rsidR="00B46189">
        <w:rPr>
          <w:rFonts w:ascii="Calibri" w:hAnsi="Calibri" w:cs="Calibri"/>
        </w:rPr>
        <w:t xml:space="preserve"> and charge respectively</w:t>
      </w:r>
      <w:r>
        <w:rPr>
          <w:rFonts w:ascii="Calibri" w:hAnsi="Calibri" w:cs="Calibri"/>
        </w:rPr>
        <w:t xml:space="preserve">. </w:t>
      </w:r>
      <w:r>
        <w:rPr>
          <w:rFonts w:asciiTheme="minorHAnsi" w:hAnsiTheme="minorHAnsi" w:cstheme="minorHAnsi"/>
        </w:rPr>
        <w:t xml:space="preserve"> </w:t>
      </w:r>
      <w:r w:rsidR="00802406">
        <w:rPr>
          <w:rFonts w:asciiTheme="minorHAnsi" w:hAnsiTheme="minorHAnsi" w:cstheme="minorHAnsi"/>
        </w:rPr>
        <w:t>Now let’s define,</w:t>
      </w:r>
    </w:p>
    <w:p w14:paraId="38EBF466" w14:textId="4F0BCFBC" w:rsidR="00802406" w:rsidRDefault="00802406" w:rsidP="00065CF9">
      <w:pPr>
        <w:rPr>
          <w:rFonts w:asciiTheme="minorHAnsi" w:hAnsiTheme="minorHAnsi" w:cstheme="minorHAnsi"/>
        </w:rPr>
      </w:pPr>
    </w:p>
    <w:p w14:paraId="132D419B" w14:textId="497200A0" w:rsidR="00802406" w:rsidRDefault="0036796D" w:rsidP="00065CF9">
      <w:pPr>
        <w:rPr>
          <w:rFonts w:asciiTheme="minorHAnsi" w:hAnsiTheme="minorHAnsi" w:cstheme="minorHAnsi"/>
        </w:rPr>
      </w:pPr>
      <w:r w:rsidRPr="006D441A">
        <w:rPr>
          <w:rFonts w:asciiTheme="minorHAnsi" w:hAnsiTheme="minorHAnsi" w:cstheme="minorHAnsi"/>
          <w:position w:val="-50"/>
        </w:rPr>
        <w:object w:dxaOrig="1160" w:dyaOrig="1120" w14:anchorId="5658BCC8">
          <v:shape id="_x0000_i1125" type="#_x0000_t75" style="width:57.3pt;height:56.35pt" o:ole="" o:bordertopcolor="#0070c0" o:borderleftcolor="#0070c0" o:borderbottomcolor="#0070c0" o:borderrightcolor="#0070c0">
            <v:imagedata r:id="rId214" o:title=""/>
            <w10:bordertop type="single" width="8"/>
            <w10:borderleft type="single" width="8"/>
            <w10:borderbottom type="single" width="8"/>
            <w10:borderright type="single" width="8"/>
          </v:shape>
          <o:OLEObject Type="Embed" ProgID="Equation.DSMT4" ShapeID="_x0000_i1125" DrawAspect="Content" ObjectID="_1732109631" r:id="rId215"/>
        </w:object>
      </w:r>
    </w:p>
    <w:p w14:paraId="348DDF82" w14:textId="41C45C1D" w:rsidR="00802406" w:rsidRDefault="00802406" w:rsidP="00065CF9">
      <w:pPr>
        <w:rPr>
          <w:rFonts w:asciiTheme="minorHAnsi" w:hAnsiTheme="minorHAnsi" w:cstheme="minorHAnsi"/>
        </w:rPr>
      </w:pPr>
    </w:p>
    <w:p w14:paraId="250E8EDE" w14:textId="7B082867" w:rsidR="00802406" w:rsidRDefault="006D441A" w:rsidP="00065CF9">
      <w:pPr>
        <w:rPr>
          <w:rFonts w:asciiTheme="minorHAnsi" w:hAnsiTheme="minorHAnsi" w:cstheme="minorHAnsi"/>
        </w:rPr>
      </w:pPr>
      <w:r>
        <w:rPr>
          <w:rFonts w:asciiTheme="minorHAnsi" w:hAnsiTheme="minorHAnsi" w:cstheme="minorHAnsi"/>
        </w:rPr>
        <w:t xml:space="preserve">And </w:t>
      </w:r>
      <w:r>
        <w:rPr>
          <w:rFonts w:ascii="Calibri" w:hAnsi="Calibri" w:cs="Calibri"/>
        </w:rPr>
        <w:t>ψ</w:t>
      </w:r>
      <w:r>
        <w:rPr>
          <w:rFonts w:asciiTheme="minorHAnsi" w:hAnsiTheme="minorHAnsi" w:cstheme="minorHAnsi"/>
        </w:rPr>
        <w:t xml:space="preserve"> will have units of </w:t>
      </w:r>
      <w:r>
        <w:rPr>
          <w:rFonts w:ascii="Calibri" w:hAnsi="Calibri" w:cs="Calibri"/>
        </w:rPr>
        <w:t>√</w:t>
      </w:r>
      <w:r>
        <w:rPr>
          <w:rFonts w:asciiTheme="minorHAnsi" w:hAnsiTheme="minorHAnsi" w:cstheme="minorHAnsi"/>
        </w:rPr>
        <w:t xml:space="preserve">(E/V).  </w:t>
      </w:r>
      <w:r w:rsidR="00802406">
        <w:rPr>
          <w:rFonts w:asciiTheme="minorHAnsi" w:hAnsiTheme="minorHAnsi" w:cstheme="minorHAnsi"/>
        </w:rPr>
        <w:t>Then we can say,</w:t>
      </w:r>
    </w:p>
    <w:p w14:paraId="49BD67B0" w14:textId="023FA861" w:rsidR="00802406" w:rsidRDefault="00802406" w:rsidP="00065CF9">
      <w:pPr>
        <w:rPr>
          <w:rFonts w:asciiTheme="minorHAnsi" w:hAnsiTheme="minorHAnsi" w:cstheme="minorHAnsi"/>
        </w:rPr>
      </w:pPr>
    </w:p>
    <w:p w14:paraId="5F2B31C1" w14:textId="5061C5A8" w:rsidR="00802406" w:rsidRDefault="00B46189" w:rsidP="00065CF9">
      <w:pPr>
        <w:rPr>
          <w:rFonts w:asciiTheme="minorHAnsi" w:hAnsiTheme="minorHAnsi" w:cstheme="minorHAnsi"/>
        </w:rPr>
      </w:pPr>
      <w:r w:rsidRPr="00802406">
        <w:rPr>
          <w:position w:val="-34"/>
        </w:rPr>
        <w:object w:dxaOrig="7699" w:dyaOrig="800" w14:anchorId="51B7056B">
          <v:shape id="_x0000_i1126" type="#_x0000_t75" style="width:370.4pt;height:38.85pt" o:ole="" fillcolor="#cfc">
            <v:imagedata r:id="rId216" o:title=""/>
          </v:shape>
          <o:OLEObject Type="Embed" ProgID="Equation.DSMT4" ShapeID="_x0000_i1126" DrawAspect="Content" ObjectID="_1732109632" r:id="rId217"/>
        </w:object>
      </w:r>
    </w:p>
    <w:p w14:paraId="5AB9F0D2" w14:textId="2A5897A2" w:rsidR="00C502A4" w:rsidRDefault="00C502A4" w:rsidP="00065CF9">
      <w:pPr>
        <w:rPr>
          <w:rFonts w:asciiTheme="minorHAnsi" w:hAnsiTheme="minorHAnsi" w:cstheme="minorHAnsi"/>
        </w:rPr>
      </w:pPr>
    </w:p>
    <w:p w14:paraId="5599DDD8" w14:textId="7FA46F56" w:rsidR="00FE76D7" w:rsidRDefault="00FE76D7" w:rsidP="00FE76D7">
      <w:pPr>
        <w:rPr>
          <w:rFonts w:ascii="Calibri" w:hAnsi="Calibri" w:cs="Calibri"/>
        </w:rPr>
      </w:pPr>
      <w:r>
        <w:rPr>
          <w:rFonts w:ascii="Calibri" w:hAnsi="Calibri" w:cs="Calibri"/>
        </w:rPr>
        <w:t xml:space="preserve">Now the </w:t>
      </w:r>
      <w:r w:rsidRPr="005D67F6">
        <w:rPr>
          <w:rFonts w:ascii="Calibri" w:hAnsi="Calibri" w:cs="Calibri"/>
          <w:b/>
        </w:rPr>
        <w:t>A</w:t>
      </w:r>
      <w:r>
        <w:rPr>
          <w:rFonts w:ascii="Calibri" w:hAnsi="Calibri" w:cs="Calibri"/>
        </w:rPr>
        <w:t xml:space="preserve"> that couples to momentum operator in QM is the </w:t>
      </w:r>
      <w:r w:rsidRPr="00FE76D7">
        <w:rPr>
          <w:rFonts w:ascii="Calibri" w:hAnsi="Calibri" w:cs="Calibri"/>
          <w:i/>
        </w:rPr>
        <w:t>total</w:t>
      </w:r>
      <w:r>
        <w:rPr>
          <w:rFonts w:ascii="Calibri" w:hAnsi="Calibri" w:cs="Calibri"/>
        </w:rPr>
        <w:t xml:space="preserve"> vector potential, coming from both the external magnetic field, as well as the internal one, coming from the system’s moving charges.  But if we are to have a free energy describing just the superconductor itself, the proper magnetic field variable would have to be just the external/free magnetic field, or external/free vector potential [see Thermodynamics/Equilibrium Systems].  So to accommodate the fact that we have to use the </w:t>
      </w:r>
      <w:r w:rsidRPr="00F5152B">
        <w:rPr>
          <w:rFonts w:ascii="Calibri" w:hAnsi="Calibri" w:cs="Calibri"/>
          <w:i/>
        </w:rPr>
        <w:t>total</w:t>
      </w:r>
      <w:r>
        <w:rPr>
          <w:rFonts w:ascii="Calibri" w:hAnsi="Calibri" w:cs="Calibri"/>
        </w:rPr>
        <w:t xml:space="preserve"> vector potential, we’ll instead write down the free energy for the superconductor + magnetic field, whose proper variable </w:t>
      </w:r>
      <w:r w:rsidRPr="00F5152B">
        <w:rPr>
          <w:rFonts w:ascii="Calibri" w:hAnsi="Calibri" w:cs="Calibri"/>
          <w:i/>
        </w:rPr>
        <w:t>would</w:t>
      </w:r>
      <w:r>
        <w:rPr>
          <w:rFonts w:ascii="Calibri" w:hAnsi="Calibri" w:cs="Calibri"/>
        </w:rPr>
        <w:t xml:space="preserve"> be the total magnetic field [see Thermodynamics/Equilibrium Systems again].  So we’ll write:</w:t>
      </w:r>
    </w:p>
    <w:p w14:paraId="1E8BDF9A" w14:textId="77777777" w:rsidR="006D441A" w:rsidRDefault="006D441A" w:rsidP="006D441A">
      <w:pPr>
        <w:rPr>
          <w:rFonts w:ascii="Calibri" w:hAnsi="Calibri" w:cs="Calibri"/>
        </w:rPr>
      </w:pPr>
    </w:p>
    <w:p w14:paraId="770DCD57" w14:textId="19575984" w:rsidR="006D441A" w:rsidRPr="0043271A" w:rsidRDefault="00B46189" w:rsidP="006D441A">
      <w:pPr>
        <w:rPr>
          <w:rFonts w:asciiTheme="minorHAnsi" w:hAnsiTheme="minorHAnsi" w:cstheme="minorHAnsi"/>
        </w:rPr>
      </w:pPr>
      <w:r w:rsidRPr="006D441A">
        <w:rPr>
          <w:position w:val="-32"/>
        </w:rPr>
        <w:object w:dxaOrig="8960" w:dyaOrig="760" w14:anchorId="6CF9E81B">
          <v:shape id="_x0000_i1127" type="#_x0000_t75" style="width:435.3pt;height:39.8pt" o:ole="" filled="t" fillcolor="#cfc">
            <v:imagedata r:id="rId218" o:title=""/>
          </v:shape>
          <o:OLEObject Type="Embed" ProgID="Equation.DSMT4" ShapeID="_x0000_i1127" DrawAspect="Content" ObjectID="_1732109633" r:id="rId219"/>
        </w:object>
      </w:r>
    </w:p>
    <w:p w14:paraId="37AFABB1" w14:textId="77777777" w:rsidR="00DF29B8" w:rsidRDefault="00DF29B8" w:rsidP="00A90F93">
      <w:pPr>
        <w:rPr>
          <w:rFonts w:ascii="Calibri" w:hAnsi="Calibri" w:cs="Calibri"/>
        </w:rPr>
      </w:pPr>
    </w:p>
    <w:p w14:paraId="699C404E" w14:textId="1ACBA40B" w:rsidR="0048695A" w:rsidRDefault="00F5152B" w:rsidP="0045752F">
      <w:pPr>
        <w:rPr>
          <w:rFonts w:asciiTheme="minorHAnsi" w:hAnsiTheme="minorHAnsi" w:cstheme="minorHAnsi"/>
        </w:rPr>
      </w:pPr>
      <w:r>
        <w:rPr>
          <w:rFonts w:asciiTheme="minorHAnsi" w:hAnsiTheme="minorHAnsi" w:cstheme="minorHAnsi"/>
        </w:rPr>
        <w:t xml:space="preserve">What </w:t>
      </w:r>
      <w:r>
        <w:rPr>
          <w:rFonts w:ascii="Calibri" w:hAnsi="Calibri" w:cs="Calibri"/>
        </w:rPr>
        <w:t>ψ</w:t>
      </w:r>
      <w:r>
        <w:rPr>
          <w:rFonts w:asciiTheme="minorHAnsi" w:hAnsiTheme="minorHAnsi" w:cstheme="minorHAnsi"/>
        </w:rPr>
        <w:t>(r) physically represents, we can’t say yet</w:t>
      </w:r>
      <w:r w:rsidR="00095090">
        <w:rPr>
          <w:rFonts w:asciiTheme="minorHAnsi" w:hAnsiTheme="minorHAnsi" w:cstheme="minorHAnsi"/>
        </w:rPr>
        <w:t>, but by analogy with super-fluid thermodynamics, it was anticipated that it had something to do with the superconducting electron density</w:t>
      </w:r>
      <w:r>
        <w:rPr>
          <w:rFonts w:asciiTheme="minorHAnsi" w:hAnsiTheme="minorHAnsi" w:cstheme="minorHAnsi"/>
        </w:rPr>
        <w:t xml:space="preserve">.  </w:t>
      </w:r>
      <w:r w:rsidR="00BF23F0">
        <w:rPr>
          <w:rFonts w:asciiTheme="minorHAnsi" w:hAnsiTheme="minorHAnsi" w:cstheme="minorHAnsi"/>
        </w:rPr>
        <w:t xml:space="preserve">Or rather, the Cooper pair density.  </w:t>
      </w:r>
      <w:r w:rsidR="004A50A2">
        <w:rPr>
          <w:rFonts w:asciiTheme="minorHAnsi" w:hAnsiTheme="minorHAnsi" w:cstheme="minorHAnsi"/>
        </w:rPr>
        <w:t xml:space="preserve"> FWIW, we can also write this as:</w:t>
      </w:r>
    </w:p>
    <w:p w14:paraId="1160EA67" w14:textId="4E0D31EE" w:rsidR="004A50A2" w:rsidRDefault="004A50A2" w:rsidP="0045752F">
      <w:pPr>
        <w:rPr>
          <w:rFonts w:asciiTheme="minorHAnsi" w:hAnsiTheme="minorHAnsi" w:cstheme="minorHAnsi"/>
        </w:rPr>
      </w:pPr>
    </w:p>
    <w:p w14:paraId="6B41605C" w14:textId="28A82DE3" w:rsidR="004A50A2" w:rsidRDefault="00135FA7" w:rsidP="0045752F">
      <w:pPr>
        <w:rPr>
          <w:rFonts w:ascii="Calibri" w:hAnsi="Calibri" w:cs="Calibri"/>
        </w:rPr>
      </w:pPr>
      <w:r w:rsidRPr="004A50A2">
        <w:rPr>
          <w:position w:val="-24"/>
        </w:rPr>
        <w:object w:dxaOrig="8180" w:dyaOrig="780" w14:anchorId="0F8E3C52">
          <v:shape id="_x0000_i1128" type="#_x0000_t75" style="width:411.65pt;height:38.85pt" o:ole="">
            <v:imagedata r:id="rId220" o:title=""/>
          </v:shape>
          <o:OLEObject Type="Embed" ProgID="Equation.DSMT4" ShapeID="_x0000_i1128" DrawAspect="Content" ObjectID="_1732109634" r:id="rId221"/>
        </w:object>
      </w:r>
    </w:p>
    <w:p w14:paraId="5EE5A1EB" w14:textId="2A81A72A" w:rsidR="00FA07AB" w:rsidRPr="00604735" w:rsidRDefault="00FA07AB" w:rsidP="0076407F">
      <w:pPr>
        <w:rPr>
          <w:rFonts w:asciiTheme="minorHAnsi" w:hAnsiTheme="minorHAnsi" w:cstheme="minorHAnsi"/>
        </w:rPr>
      </w:pPr>
    </w:p>
    <w:p w14:paraId="4AF6B439" w14:textId="709B998D" w:rsidR="00FA07AB" w:rsidRDefault="00135FA7" w:rsidP="0076407F">
      <w:pPr>
        <w:rPr>
          <w:rFonts w:asciiTheme="minorHAnsi" w:hAnsiTheme="minorHAnsi" w:cstheme="minorHAnsi"/>
        </w:rPr>
      </w:pPr>
      <w:r>
        <w:rPr>
          <w:rFonts w:asciiTheme="minorHAnsi" w:hAnsiTheme="minorHAnsi" w:cstheme="minorHAnsi"/>
        </w:rPr>
        <w:t xml:space="preserve">where | | means magnitude in vector and complex number sense.  </w:t>
      </w:r>
    </w:p>
    <w:p w14:paraId="1C5EA2A5" w14:textId="7592677C" w:rsidR="0007707E" w:rsidRDefault="0007707E" w:rsidP="0076407F">
      <w:pPr>
        <w:rPr>
          <w:rFonts w:asciiTheme="minorHAnsi" w:hAnsiTheme="minorHAnsi" w:cstheme="minorHAnsi"/>
        </w:rPr>
      </w:pPr>
    </w:p>
    <w:p w14:paraId="0C98EE32" w14:textId="77777777" w:rsidR="0007707E" w:rsidRPr="00604735" w:rsidRDefault="0007707E" w:rsidP="0076407F">
      <w:pPr>
        <w:rPr>
          <w:rFonts w:asciiTheme="minorHAnsi" w:hAnsiTheme="minorHAnsi" w:cstheme="minorHAnsi"/>
        </w:rPr>
      </w:pPr>
    </w:p>
    <w:sectPr w:rsidR="0007707E" w:rsidRPr="006047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0586F" w14:textId="77777777" w:rsidR="009F4640" w:rsidRDefault="009F4640" w:rsidP="002F05FC">
      <w:r>
        <w:separator/>
      </w:r>
    </w:p>
  </w:endnote>
  <w:endnote w:type="continuationSeparator" w:id="0">
    <w:p w14:paraId="4E83C05B" w14:textId="77777777" w:rsidR="009F4640" w:rsidRDefault="009F4640" w:rsidP="002F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8F8C9" w14:textId="77777777" w:rsidR="009F4640" w:rsidRDefault="009F4640" w:rsidP="002F05FC">
      <w:r>
        <w:separator/>
      </w:r>
    </w:p>
  </w:footnote>
  <w:footnote w:type="continuationSeparator" w:id="0">
    <w:p w14:paraId="2B7869F2" w14:textId="77777777" w:rsidR="009F4640" w:rsidRDefault="009F4640" w:rsidP="002F05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455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146B"/>
    <w:rsid w:val="000029D2"/>
    <w:rsid w:val="000068F3"/>
    <w:rsid w:val="00006D50"/>
    <w:rsid w:val="00010189"/>
    <w:rsid w:val="00013BB8"/>
    <w:rsid w:val="00015162"/>
    <w:rsid w:val="000162CB"/>
    <w:rsid w:val="00016D0B"/>
    <w:rsid w:val="00017B0E"/>
    <w:rsid w:val="00017BBB"/>
    <w:rsid w:val="000225F9"/>
    <w:rsid w:val="00022A5C"/>
    <w:rsid w:val="00023403"/>
    <w:rsid w:val="00031D49"/>
    <w:rsid w:val="00033C61"/>
    <w:rsid w:val="00036CD6"/>
    <w:rsid w:val="00040A8D"/>
    <w:rsid w:val="00041BD3"/>
    <w:rsid w:val="00044FF4"/>
    <w:rsid w:val="000450FB"/>
    <w:rsid w:val="00045DA6"/>
    <w:rsid w:val="0005250D"/>
    <w:rsid w:val="00053AF9"/>
    <w:rsid w:val="000547A5"/>
    <w:rsid w:val="000570FB"/>
    <w:rsid w:val="00057B7D"/>
    <w:rsid w:val="00065CF9"/>
    <w:rsid w:val="00070A58"/>
    <w:rsid w:val="00070B60"/>
    <w:rsid w:val="00071B3E"/>
    <w:rsid w:val="000762BD"/>
    <w:rsid w:val="0007707E"/>
    <w:rsid w:val="00080AEE"/>
    <w:rsid w:val="00083BEA"/>
    <w:rsid w:val="000840DA"/>
    <w:rsid w:val="000911C3"/>
    <w:rsid w:val="00093A7F"/>
    <w:rsid w:val="00095090"/>
    <w:rsid w:val="00095985"/>
    <w:rsid w:val="00096990"/>
    <w:rsid w:val="00096DD3"/>
    <w:rsid w:val="000A1008"/>
    <w:rsid w:val="000A3A72"/>
    <w:rsid w:val="000A6265"/>
    <w:rsid w:val="000B3008"/>
    <w:rsid w:val="000B3BFB"/>
    <w:rsid w:val="000B4A63"/>
    <w:rsid w:val="000B55C2"/>
    <w:rsid w:val="000B6D15"/>
    <w:rsid w:val="000B7093"/>
    <w:rsid w:val="000B70EC"/>
    <w:rsid w:val="000C0B92"/>
    <w:rsid w:val="000C4332"/>
    <w:rsid w:val="000D06DA"/>
    <w:rsid w:val="000D1060"/>
    <w:rsid w:val="000D1596"/>
    <w:rsid w:val="000D2944"/>
    <w:rsid w:val="000D3743"/>
    <w:rsid w:val="000E0797"/>
    <w:rsid w:val="000E4F23"/>
    <w:rsid w:val="000F0131"/>
    <w:rsid w:val="000F4099"/>
    <w:rsid w:val="000F464D"/>
    <w:rsid w:val="0010266F"/>
    <w:rsid w:val="001036C0"/>
    <w:rsid w:val="00104403"/>
    <w:rsid w:val="00104FB9"/>
    <w:rsid w:val="0010520A"/>
    <w:rsid w:val="001126E0"/>
    <w:rsid w:val="0011284F"/>
    <w:rsid w:val="00112A7B"/>
    <w:rsid w:val="00114D5A"/>
    <w:rsid w:val="00114F3E"/>
    <w:rsid w:val="00123630"/>
    <w:rsid w:val="00127552"/>
    <w:rsid w:val="00130F3E"/>
    <w:rsid w:val="00133FD8"/>
    <w:rsid w:val="00135D8F"/>
    <w:rsid w:val="00135FA7"/>
    <w:rsid w:val="00136351"/>
    <w:rsid w:val="00136E5A"/>
    <w:rsid w:val="00136E8C"/>
    <w:rsid w:val="00136F87"/>
    <w:rsid w:val="00140756"/>
    <w:rsid w:val="00141DBB"/>
    <w:rsid w:val="0014257B"/>
    <w:rsid w:val="001428B4"/>
    <w:rsid w:val="00144FE2"/>
    <w:rsid w:val="00145BA4"/>
    <w:rsid w:val="001475AE"/>
    <w:rsid w:val="001512EB"/>
    <w:rsid w:val="00154DD5"/>
    <w:rsid w:val="0015542C"/>
    <w:rsid w:val="001562C3"/>
    <w:rsid w:val="00157C71"/>
    <w:rsid w:val="00163F8B"/>
    <w:rsid w:val="001654BC"/>
    <w:rsid w:val="001661B2"/>
    <w:rsid w:val="0016643C"/>
    <w:rsid w:val="00167244"/>
    <w:rsid w:val="0018544E"/>
    <w:rsid w:val="0018562D"/>
    <w:rsid w:val="00185873"/>
    <w:rsid w:val="00185B1C"/>
    <w:rsid w:val="00185F73"/>
    <w:rsid w:val="00187681"/>
    <w:rsid w:val="001923C7"/>
    <w:rsid w:val="00196B07"/>
    <w:rsid w:val="001A2F91"/>
    <w:rsid w:val="001A48AC"/>
    <w:rsid w:val="001A5DB5"/>
    <w:rsid w:val="001A784C"/>
    <w:rsid w:val="001C4309"/>
    <w:rsid w:val="001C6FE1"/>
    <w:rsid w:val="001D64C0"/>
    <w:rsid w:val="001E18F5"/>
    <w:rsid w:val="001E191C"/>
    <w:rsid w:val="001E30F7"/>
    <w:rsid w:val="001E355A"/>
    <w:rsid w:val="001E59B0"/>
    <w:rsid w:val="001E5A07"/>
    <w:rsid w:val="001E7994"/>
    <w:rsid w:val="001E79E7"/>
    <w:rsid w:val="001F1A42"/>
    <w:rsid w:val="001F1CE4"/>
    <w:rsid w:val="001F22D1"/>
    <w:rsid w:val="001F31D9"/>
    <w:rsid w:val="001F57BE"/>
    <w:rsid w:val="001F6E60"/>
    <w:rsid w:val="001F7B5C"/>
    <w:rsid w:val="00202676"/>
    <w:rsid w:val="00203447"/>
    <w:rsid w:val="00203A67"/>
    <w:rsid w:val="00203FAD"/>
    <w:rsid w:val="0020427B"/>
    <w:rsid w:val="00206653"/>
    <w:rsid w:val="00206E82"/>
    <w:rsid w:val="002078EA"/>
    <w:rsid w:val="00207D9F"/>
    <w:rsid w:val="0021318C"/>
    <w:rsid w:val="00216D0A"/>
    <w:rsid w:val="00220C6A"/>
    <w:rsid w:val="00223014"/>
    <w:rsid w:val="002246CE"/>
    <w:rsid w:val="00225733"/>
    <w:rsid w:val="002278FB"/>
    <w:rsid w:val="00227BE3"/>
    <w:rsid w:val="0023329D"/>
    <w:rsid w:val="00233698"/>
    <w:rsid w:val="00235F8D"/>
    <w:rsid w:val="00236718"/>
    <w:rsid w:val="00240434"/>
    <w:rsid w:val="00241550"/>
    <w:rsid w:val="00242015"/>
    <w:rsid w:val="002422AF"/>
    <w:rsid w:val="002451AB"/>
    <w:rsid w:val="00245541"/>
    <w:rsid w:val="00246B30"/>
    <w:rsid w:val="00247087"/>
    <w:rsid w:val="00254E60"/>
    <w:rsid w:val="00255A1B"/>
    <w:rsid w:val="0025677A"/>
    <w:rsid w:val="002579AE"/>
    <w:rsid w:val="0026286D"/>
    <w:rsid w:val="00263B8A"/>
    <w:rsid w:val="00263CF3"/>
    <w:rsid w:val="00273EFA"/>
    <w:rsid w:val="002746DA"/>
    <w:rsid w:val="00274711"/>
    <w:rsid w:val="00276750"/>
    <w:rsid w:val="00277628"/>
    <w:rsid w:val="00277C82"/>
    <w:rsid w:val="00280A57"/>
    <w:rsid w:val="0028530E"/>
    <w:rsid w:val="00290FE8"/>
    <w:rsid w:val="00294145"/>
    <w:rsid w:val="00296230"/>
    <w:rsid w:val="002967B6"/>
    <w:rsid w:val="00297C9A"/>
    <w:rsid w:val="002A0F19"/>
    <w:rsid w:val="002A5732"/>
    <w:rsid w:val="002A5948"/>
    <w:rsid w:val="002B0412"/>
    <w:rsid w:val="002B0F4C"/>
    <w:rsid w:val="002B3517"/>
    <w:rsid w:val="002B3905"/>
    <w:rsid w:val="002B5623"/>
    <w:rsid w:val="002B5CF8"/>
    <w:rsid w:val="002C01AF"/>
    <w:rsid w:val="002C40F9"/>
    <w:rsid w:val="002C58B2"/>
    <w:rsid w:val="002D0210"/>
    <w:rsid w:val="002D5454"/>
    <w:rsid w:val="002D5BBD"/>
    <w:rsid w:val="002D6E9C"/>
    <w:rsid w:val="002E02AF"/>
    <w:rsid w:val="002E099C"/>
    <w:rsid w:val="002E0D25"/>
    <w:rsid w:val="002E24E4"/>
    <w:rsid w:val="002E57BA"/>
    <w:rsid w:val="002E6C56"/>
    <w:rsid w:val="002F05FC"/>
    <w:rsid w:val="002F68A2"/>
    <w:rsid w:val="002F6D36"/>
    <w:rsid w:val="002F7645"/>
    <w:rsid w:val="0030252B"/>
    <w:rsid w:val="0030266F"/>
    <w:rsid w:val="00303857"/>
    <w:rsid w:val="00303D27"/>
    <w:rsid w:val="003044E7"/>
    <w:rsid w:val="00313FD0"/>
    <w:rsid w:val="0031619A"/>
    <w:rsid w:val="0032014E"/>
    <w:rsid w:val="0032787C"/>
    <w:rsid w:val="00330F2B"/>
    <w:rsid w:val="0033176A"/>
    <w:rsid w:val="00334A4D"/>
    <w:rsid w:val="00336329"/>
    <w:rsid w:val="003368A5"/>
    <w:rsid w:val="003375F1"/>
    <w:rsid w:val="003413DC"/>
    <w:rsid w:val="003435B2"/>
    <w:rsid w:val="00345E9A"/>
    <w:rsid w:val="00347048"/>
    <w:rsid w:val="00347BB3"/>
    <w:rsid w:val="00350134"/>
    <w:rsid w:val="003506AC"/>
    <w:rsid w:val="0035334D"/>
    <w:rsid w:val="00354A52"/>
    <w:rsid w:val="0035560E"/>
    <w:rsid w:val="00355E41"/>
    <w:rsid w:val="00357A03"/>
    <w:rsid w:val="003600E1"/>
    <w:rsid w:val="00360F68"/>
    <w:rsid w:val="00362ECB"/>
    <w:rsid w:val="003648C1"/>
    <w:rsid w:val="0036522B"/>
    <w:rsid w:val="00366E1B"/>
    <w:rsid w:val="003672FD"/>
    <w:rsid w:val="0036796D"/>
    <w:rsid w:val="00373C40"/>
    <w:rsid w:val="00380DE4"/>
    <w:rsid w:val="003856F6"/>
    <w:rsid w:val="00390EE7"/>
    <w:rsid w:val="00391CD2"/>
    <w:rsid w:val="00394984"/>
    <w:rsid w:val="003952AF"/>
    <w:rsid w:val="00397440"/>
    <w:rsid w:val="003A1F47"/>
    <w:rsid w:val="003A29F4"/>
    <w:rsid w:val="003A451D"/>
    <w:rsid w:val="003B0238"/>
    <w:rsid w:val="003B2334"/>
    <w:rsid w:val="003B2C73"/>
    <w:rsid w:val="003B74FE"/>
    <w:rsid w:val="003C13D3"/>
    <w:rsid w:val="003C363C"/>
    <w:rsid w:val="003C42D4"/>
    <w:rsid w:val="003C7E9B"/>
    <w:rsid w:val="003D15DA"/>
    <w:rsid w:val="003D311F"/>
    <w:rsid w:val="003D3AA6"/>
    <w:rsid w:val="003D4D77"/>
    <w:rsid w:val="003E008D"/>
    <w:rsid w:val="003E15D1"/>
    <w:rsid w:val="003E4B28"/>
    <w:rsid w:val="003E720B"/>
    <w:rsid w:val="003F0317"/>
    <w:rsid w:val="003F185E"/>
    <w:rsid w:val="003F6B73"/>
    <w:rsid w:val="00402CAB"/>
    <w:rsid w:val="0040672A"/>
    <w:rsid w:val="004074D3"/>
    <w:rsid w:val="004079C5"/>
    <w:rsid w:val="00413A5E"/>
    <w:rsid w:val="00413AAA"/>
    <w:rsid w:val="00413EBF"/>
    <w:rsid w:val="004146DE"/>
    <w:rsid w:val="00416F32"/>
    <w:rsid w:val="00424473"/>
    <w:rsid w:val="0042784A"/>
    <w:rsid w:val="00430DE4"/>
    <w:rsid w:val="00431301"/>
    <w:rsid w:val="0043198C"/>
    <w:rsid w:val="0043271A"/>
    <w:rsid w:val="004367FA"/>
    <w:rsid w:val="00436C18"/>
    <w:rsid w:val="00436E43"/>
    <w:rsid w:val="00437210"/>
    <w:rsid w:val="004374EF"/>
    <w:rsid w:val="0044023E"/>
    <w:rsid w:val="00440920"/>
    <w:rsid w:val="00443031"/>
    <w:rsid w:val="00443982"/>
    <w:rsid w:val="00444501"/>
    <w:rsid w:val="00444BD4"/>
    <w:rsid w:val="00445CD6"/>
    <w:rsid w:val="00445CF3"/>
    <w:rsid w:val="00446065"/>
    <w:rsid w:val="004460E0"/>
    <w:rsid w:val="004508B8"/>
    <w:rsid w:val="004508C8"/>
    <w:rsid w:val="00454704"/>
    <w:rsid w:val="0045518C"/>
    <w:rsid w:val="0045752F"/>
    <w:rsid w:val="0046038C"/>
    <w:rsid w:val="0046183E"/>
    <w:rsid w:val="00462E3C"/>
    <w:rsid w:val="004734A1"/>
    <w:rsid w:val="004736C8"/>
    <w:rsid w:val="00473ACC"/>
    <w:rsid w:val="0047406F"/>
    <w:rsid w:val="00474867"/>
    <w:rsid w:val="00477217"/>
    <w:rsid w:val="00477A05"/>
    <w:rsid w:val="00480185"/>
    <w:rsid w:val="00482ADA"/>
    <w:rsid w:val="00483E81"/>
    <w:rsid w:val="004843E6"/>
    <w:rsid w:val="0048585A"/>
    <w:rsid w:val="00485A4C"/>
    <w:rsid w:val="0048695A"/>
    <w:rsid w:val="004871F3"/>
    <w:rsid w:val="004904AA"/>
    <w:rsid w:val="00490A85"/>
    <w:rsid w:val="00491C5E"/>
    <w:rsid w:val="004920F1"/>
    <w:rsid w:val="004920FA"/>
    <w:rsid w:val="00492E6D"/>
    <w:rsid w:val="00492F60"/>
    <w:rsid w:val="00496E19"/>
    <w:rsid w:val="0049759A"/>
    <w:rsid w:val="004A0027"/>
    <w:rsid w:val="004A50A2"/>
    <w:rsid w:val="004B07A1"/>
    <w:rsid w:val="004B2FFF"/>
    <w:rsid w:val="004B62E1"/>
    <w:rsid w:val="004B63A7"/>
    <w:rsid w:val="004C1ABE"/>
    <w:rsid w:val="004C1E24"/>
    <w:rsid w:val="004C243D"/>
    <w:rsid w:val="004C3539"/>
    <w:rsid w:val="004C3AB0"/>
    <w:rsid w:val="004C4D4C"/>
    <w:rsid w:val="004C4EF9"/>
    <w:rsid w:val="004C5C6E"/>
    <w:rsid w:val="004C68D9"/>
    <w:rsid w:val="004D1139"/>
    <w:rsid w:val="004D359D"/>
    <w:rsid w:val="004D4931"/>
    <w:rsid w:val="004D5579"/>
    <w:rsid w:val="004D7447"/>
    <w:rsid w:val="004E0E88"/>
    <w:rsid w:val="004E14E8"/>
    <w:rsid w:val="004E3863"/>
    <w:rsid w:val="004E40BB"/>
    <w:rsid w:val="004E5F81"/>
    <w:rsid w:val="004E69F8"/>
    <w:rsid w:val="004E7611"/>
    <w:rsid w:val="004F07D4"/>
    <w:rsid w:val="004F0E7B"/>
    <w:rsid w:val="004F10DC"/>
    <w:rsid w:val="004F5F7E"/>
    <w:rsid w:val="004F6D78"/>
    <w:rsid w:val="004F7D09"/>
    <w:rsid w:val="00504231"/>
    <w:rsid w:val="00511F16"/>
    <w:rsid w:val="005132B6"/>
    <w:rsid w:val="00515490"/>
    <w:rsid w:val="00517C8B"/>
    <w:rsid w:val="0052211B"/>
    <w:rsid w:val="00526923"/>
    <w:rsid w:val="00527237"/>
    <w:rsid w:val="0052786A"/>
    <w:rsid w:val="00527AEA"/>
    <w:rsid w:val="00527EE7"/>
    <w:rsid w:val="005313FF"/>
    <w:rsid w:val="0053143F"/>
    <w:rsid w:val="00533E38"/>
    <w:rsid w:val="00534831"/>
    <w:rsid w:val="005378B7"/>
    <w:rsid w:val="00542B10"/>
    <w:rsid w:val="00542E52"/>
    <w:rsid w:val="0054349C"/>
    <w:rsid w:val="00543550"/>
    <w:rsid w:val="00544666"/>
    <w:rsid w:val="00544CC3"/>
    <w:rsid w:val="00547322"/>
    <w:rsid w:val="00550C24"/>
    <w:rsid w:val="0055164A"/>
    <w:rsid w:val="0055323E"/>
    <w:rsid w:val="005636A6"/>
    <w:rsid w:val="005645A1"/>
    <w:rsid w:val="00564F22"/>
    <w:rsid w:val="00566DD2"/>
    <w:rsid w:val="00567B49"/>
    <w:rsid w:val="00573789"/>
    <w:rsid w:val="005755CB"/>
    <w:rsid w:val="0057568C"/>
    <w:rsid w:val="005770BE"/>
    <w:rsid w:val="0057779D"/>
    <w:rsid w:val="005809C1"/>
    <w:rsid w:val="005812EA"/>
    <w:rsid w:val="005863CD"/>
    <w:rsid w:val="00590C09"/>
    <w:rsid w:val="005957FD"/>
    <w:rsid w:val="00595E4A"/>
    <w:rsid w:val="00596B46"/>
    <w:rsid w:val="005A2D05"/>
    <w:rsid w:val="005A3B35"/>
    <w:rsid w:val="005A4306"/>
    <w:rsid w:val="005A5FD8"/>
    <w:rsid w:val="005A7054"/>
    <w:rsid w:val="005B0912"/>
    <w:rsid w:val="005B121C"/>
    <w:rsid w:val="005B65E1"/>
    <w:rsid w:val="005C345A"/>
    <w:rsid w:val="005C4150"/>
    <w:rsid w:val="005C463C"/>
    <w:rsid w:val="005C58D7"/>
    <w:rsid w:val="005D0DDC"/>
    <w:rsid w:val="005D446E"/>
    <w:rsid w:val="005D5356"/>
    <w:rsid w:val="005D67F6"/>
    <w:rsid w:val="005D745C"/>
    <w:rsid w:val="005E34A7"/>
    <w:rsid w:val="005F1DC5"/>
    <w:rsid w:val="005F26B0"/>
    <w:rsid w:val="005F4E10"/>
    <w:rsid w:val="005F7DC7"/>
    <w:rsid w:val="00600A3D"/>
    <w:rsid w:val="0060299E"/>
    <w:rsid w:val="00604735"/>
    <w:rsid w:val="00604B91"/>
    <w:rsid w:val="006059B8"/>
    <w:rsid w:val="00605AD1"/>
    <w:rsid w:val="00606B61"/>
    <w:rsid w:val="006071BF"/>
    <w:rsid w:val="006075DA"/>
    <w:rsid w:val="00607814"/>
    <w:rsid w:val="00607B17"/>
    <w:rsid w:val="00615962"/>
    <w:rsid w:val="00616A26"/>
    <w:rsid w:val="00621191"/>
    <w:rsid w:val="00621821"/>
    <w:rsid w:val="00623F54"/>
    <w:rsid w:val="00624D4B"/>
    <w:rsid w:val="00630DD3"/>
    <w:rsid w:val="00632226"/>
    <w:rsid w:val="00633138"/>
    <w:rsid w:val="00635BCD"/>
    <w:rsid w:val="00637585"/>
    <w:rsid w:val="00641D98"/>
    <w:rsid w:val="00643A19"/>
    <w:rsid w:val="00644982"/>
    <w:rsid w:val="00645757"/>
    <w:rsid w:val="00645ADF"/>
    <w:rsid w:val="00646948"/>
    <w:rsid w:val="00650DE8"/>
    <w:rsid w:val="00652789"/>
    <w:rsid w:val="00653EAC"/>
    <w:rsid w:val="00654293"/>
    <w:rsid w:val="00654ADC"/>
    <w:rsid w:val="00654E76"/>
    <w:rsid w:val="00655424"/>
    <w:rsid w:val="00655712"/>
    <w:rsid w:val="00657292"/>
    <w:rsid w:val="00672DE2"/>
    <w:rsid w:val="006772DA"/>
    <w:rsid w:val="00680CAB"/>
    <w:rsid w:val="00685EE6"/>
    <w:rsid w:val="00686096"/>
    <w:rsid w:val="00687E3B"/>
    <w:rsid w:val="00687E70"/>
    <w:rsid w:val="00692716"/>
    <w:rsid w:val="00694188"/>
    <w:rsid w:val="006A1A69"/>
    <w:rsid w:val="006A5D74"/>
    <w:rsid w:val="006A6269"/>
    <w:rsid w:val="006A6EFB"/>
    <w:rsid w:val="006B1108"/>
    <w:rsid w:val="006B1366"/>
    <w:rsid w:val="006B42FE"/>
    <w:rsid w:val="006B4996"/>
    <w:rsid w:val="006B4C3E"/>
    <w:rsid w:val="006B77E0"/>
    <w:rsid w:val="006C36E5"/>
    <w:rsid w:val="006C53AD"/>
    <w:rsid w:val="006C56D0"/>
    <w:rsid w:val="006C5898"/>
    <w:rsid w:val="006C6F13"/>
    <w:rsid w:val="006D2225"/>
    <w:rsid w:val="006D27FD"/>
    <w:rsid w:val="006D3985"/>
    <w:rsid w:val="006D441A"/>
    <w:rsid w:val="006D61F0"/>
    <w:rsid w:val="006E3BFE"/>
    <w:rsid w:val="006E7643"/>
    <w:rsid w:val="006F4655"/>
    <w:rsid w:val="006F5589"/>
    <w:rsid w:val="006F6A2C"/>
    <w:rsid w:val="00702C06"/>
    <w:rsid w:val="00706163"/>
    <w:rsid w:val="00707576"/>
    <w:rsid w:val="0071043E"/>
    <w:rsid w:val="007114C3"/>
    <w:rsid w:val="007131E2"/>
    <w:rsid w:val="00716849"/>
    <w:rsid w:val="00720D4A"/>
    <w:rsid w:val="00724570"/>
    <w:rsid w:val="007252AD"/>
    <w:rsid w:val="007278A9"/>
    <w:rsid w:val="00730C74"/>
    <w:rsid w:val="00735AEA"/>
    <w:rsid w:val="00741E0D"/>
    <w:rsid w:val="00742829"/>
    <w:rsid w:val="00742BAA"/>
    <w:rsid w:val="00742D1C"/>
    <w:rsid w:val="00743C1B"/>
    <w:rsid w:val="007469AB"/>
    <w:rsid w:val="00746D8F"/>
    <w:rsid w:val="00747CFB"/>
    <w:rsid w:val="00750625"/>
    <w:rsid w:val="0075269F"/>
    <w:rsid w:val="00755CE9"/>
    <w:rsid w:val="00756876"/>
    <w:rsid w:val="00762F31"/>
    <w:rsid w:val="0076407F"/>
    <w:rsid w:val="00765146"/>
    <w:rsid w:val="00766C38"/>
    <w:rsid w:val="00767E67"/>
    <w:rsid w:val="00770462"/>
    <w:rsid w:val="00770A59"/>
    <w:rsid w:val="007725E0"/>
    <w:rsid w:val="00781760"/>
    <w:rsid w:val="0078402E"/>
    <w:rsid w:val="00785A69"/>
    <w:rsid w:val="00785E93"/>
    <w:rsid w:val="007944DF"/>
    <w:rsid w:val="007952BF"/>
    <w:rsid w:val="00796F70"/>
    <w:rsid w:val="00797B71"/>
    <w:rsid w:val="007A27F2"/>
    <w:rsid w:val="007A36C7"/>
    <w:rsid w:val="007A4211"/>
    <w:rsid w:val="007A44A6"/>
    <w:rsid w:val="007B0965"/>
    <w:rsid w:val="007B16A1"/>
    <w:rsid w:val="007B23F7"/>
    <w:rsid w:val="007B2884"/>
    <w:rsid w:val="007B2C02"/>
    <w:rsid w:val="007C0736"/>
    <w:rsid w:val="007C276C"/>
    <w:rsid w:val="007C2C9A"/>
    <w:rsid w:val="007C301E"/>
    <w:rsid w:val="007C5AE2"/>
    <w:rsid w:val="007D51B5"/>
    <w:rsid w:val="007E3ED2"/>
    <w:rsid w:val="007E4048"/>
    <w:rsid w:val="007E7EC6"/>
    <w:rsid w:val="007F0F40"/>
    <w:rsid w:val="007F3F72"/>
    <w:rsid w:val="007F6310"/>
    <w:rsid w:val="007F6804"/>
    <w:rsid w:val="008014EC"/>
    <w:rsid w:val="008017CE"/>
    <w:rsid w:val="00801A6E"/>
    <w:rsid w:val="00802406"/>
    <w:rsid w:val="008127D9"/>
    <w:rsid w:val="00814201"/>
    <w:rsid w:val="00827698"/>
    <w:rsid w:val="00832EAF"/>
    <w:rsid w:val="0083355B"/>
    <w:rsid w:val="008351DF"/>
    <w:rsid w:val="0083722A"/>
    <w:rsid w:val="00837FB2"/>
    <w:rsid w:val="008410FD"/>
    <w:rsid w:val="00841CBC"/>
    <w:rsid w:val="008437F5"/>
    <w:rsid w:val="0084392E"/>
    <w:rsid w:val="00845387"/>
    <w:rsid w:val="00845FBD"/>
    <w:rsid w:val="0084606B"/>
    <w:rsid w:val="00847508"/>
    <w:rsid w:val="00850F46"/>
    <w:rsid w:val="00853E75"/>
    <w:rsid w:val="00854D49"/>
    <w:rsid w:val="0086061E"/>
    <w:rsid w:val="00860C74"/>
    <w:rsid w:val="008634F0"/>
    <w:rsid w:val="008637D3"/>
    <w:rsid w:val="00872623"/>
    <w:rsid w:val="008737AF"/>
    <w:rsid w:val="008765B5"/>
    <w:rsid w:val="008828FD"/>
    <w:rsid w:val="008848B1"/>
    <w:rsid w:val="00891FA9"/>
    <w:rsid w:val="008952BF"/>
    <w:rsid w:val="008955B6"/>
    <w:rsid w:val="00897966"/>
    <w:rsid w:val="008A39A4"/>
    <w:rsid w:val="008A5A6C"/>
    <w:rsid w:val="008A7A0C"/>
    <w:rsid w:val="008B11B1"/>
    <w:rsid w:val="008B55BD"/>
    <w:rsid w:val="008C1832"/>
    <w:rsid w:val="008C1A98"/>
    <w:rsid w:val="008C2F39"/>
    <w:rsid w:val="008C2F49"/>
    <w:rsid w:val="008C63FA"/>
    <w:rsid w:val="008D09FE"/>
    <w:rsid w:val="008D45CD"/>
    <w:rsid w:val="008E0447"/>
    <w:rsid w:val="008E3BF1"/>
    <w:rsid w:val="008E4D99"/>
    <w:rsid w:val="008E5ECD"/>
    <w:rsid w:val="008E6D6B"/>
    <w:rsid w:val="008F2399"/>
    <w:rsid w:val="008F3A9F"/>
    <w:rsid w:val="008F69D2"/>
    <w:rsid w:val="008F7D96"/>
    <w:rsid w:val="0090286C"/>
    <w:rsid w:val="00910D16"/>
    <w:rsid w:val="00911127"/>
    <w:rsid w:val="00920598"/>
    <w:rsid w:val="009221DB"/>
    <w:rsid w:val="00923225"/>
    <w:rsid w:val="00927E46"/>
    <w:rsid w:val="00930608"/>
    <w:rsid w:val="00932920"/>
    <w:rsid w:val="00932BAB"/>
    <w:rsid w:val="0093346C"/>
    <w:rsid w:val="0093521E"/>
    <w:rsid w:val="00936AE6"/>
    <w:rsid w:val="00941A9F"/>
    <w:rsid w:val="00944D5B"/>
    <w:rsid w:val="00944E94"/>
    <w:rsid w:val="00947AAD"/>
    <w:rsid w:val="00950F72"/>
    <w:rsid w:val="00956BC9"/>
    <w:rsid w:val="009600BE"/>
    <w:rsid w:val="009628BC"/>
    <w:rsid w:val="00963E78"/>
    <w:rsid w:val="0096698C"/>
    <w:rsid w:val="009707C3"/>
    <w:rsid w:val="009735C5"/>
    <w:rsid w:val="009737E6"/>
    <w:rsid w:val="00977167"/>
    <w:rsid w:val="00980E3E"/>
    <w:rsid w:val="00981BCE"/>
    <w:rsid w:val="00982B50"/>
    <w:rsid w:val="00983D83"/>
    <w:rsid w:val="009844BE"/>
    <w:rsid w:val="009874BF"/>
    <w:rsid w:val="009876CD"/>
    <w:rsid w:val="0099369E"/>
    <w:rsid w:val="009A0915"/>
    <w:rsid w:val="009A0B33"/>
    <w:rsid w:val="009B00BD"/>
    <w:rsid w:val="009B12C5"/>
    <w:rsid w:val="009B2412"/>
    <w:rsid w:val="009B6207"/>
    <w:rsid w:val="009C04C7"/>
    <w:rsid w:val="009C09C3"/>
    <w:rsid w:val="009C0AE8"/>
    <w:rsid w:val="009C1445"/>
    <w:rsid w:val="009C1669"/>
    <w:rsid w:val="009C2F49"/>
    <w:rsid w:val="009C7138"/>
    <w:rsid w:val="009D05D8"/>
    <w:rsid w:val="009D2E70"/>
    <w:rsid w:val="009D35F2"/>
    <w:rsid w:val="009E04EF"/>
    <w:rsid w:val="009E3836"/>
    <w:rsid w:val="009E7F48"/>
    <w:rsid w:val="009F2275"/>
    <w:rsid w:val="009F3A6B"/>
    <w:rsid w:val="009F4640"/>
    <w:rsid w:val="009F62CA"/>
    <w:rsid w:val="00A01085"/>
    <w:rsid w:val="00A0126F"/>
    <w:rsid w:val="00A01301"/>
    <w:rsid w:val="00A02ADC"/>
    <w:rsid w:val="00A038E6"/>
    <w:rsid w:val="00A040A3"/>
    <w:rsid w:val="00A04751"/>
    <w:rsid w:val="00A04EF3"/>
    <w:rsid w:val="00A07B22"/>
    <w:rsid w:val="00A119DA"/>
    <w:rsid w:val="00A12800"/>
    <w:rsid w:val="00A12831"/>
    <w:rsid w:val="00A21F00"/>
    <w:rsid w:val="00A2204F"/>
    <w:rsid w:val="00A24A20"/>
    <w:rsid w:val="00A24AAB"/>
    <w:rsid w:val="00A25C7A"/>
    <w:rsid w:val="00A26E90"/>
    <w:rsid w:val="00A33226"/>
    <w:rsid w:val="00A37D62"/>
    <w:rsid w:val="00A414FF"/>
    <w:rsid w:val="00A436BD"/>
    <w:rsid w:val="00A438A2"/>
    <w:rsid w:val="00A43A8E"/>
    <w:rsid w:val="00A45855"/>
    <w:rsid w:val="00A459E9"/>
    <w:rsid w:val="00A47521"/>
    <w:rsid w:val="00A54E7C"/>
    <w:rsid w:val="00A640CD"/>
    <w:rsid w:val="00A65697"/>
    <w:rsid w:val="00A66F96"/>
    <w:rsid w:val="00A672D4"/>
    <w:rsid w:val="00A71760"/>
    <w:rsid w:val="00A732F1"/>
    <w:rsid w:val="00A73F11"/>
    <w:rsid w:val="00A747B0"/>
    <w:rsid w:val="00A7657A"/>
    <w:rsid w:val="00A809F1"/>
    <w:rsid w:val="00A8158C"/>
    <w:rsid w:val="00A818BC"/>
    <w:rsid w:val="00A874F5"/>
    <w:rsid w:val="00A90F93"/>
    <w:rsid w:val="00A93C30"/>
    <w:rsid w:val="00A95B46"/>
    <w:rsid w:val="00AA0B46"/>
    <w:rsid w:val="00AA1CD3"/>
    <w:rsid w:val="00AA62B0"/>
    <w:rsid w:val="00AB035A"/>
    <w:rsid w:val="00AB5665"/>
    <w:rsid w:val="00AB78E7"/>
    <w:rsid w:val="00AC24BF"/>
    <w:rsid w:val="00AC3CD9"/>
    <w:rsid w:val="00AC432D"/>
    <w:rsid w:val="00AC6A73"/>
    <w:rsid w:val="00AD052F"/>
    <w:rsid w:val="00AD0C9F"/>
    <w:rsid w:val="00AD1DDC"/>
    <w:rsid w:val="00AD3DF9"/>
    <w:rsid w:val="00AD407D"/>
    <w:rsid w:val="00AD7283"/>
    <w:rsid w:val="00AE4BBA"/>
    <w:rsid w:val="00AE6A60"/>
    <w:rsid w:val="00AF1236"/>
    <w:rsid w:val="00B03151"/>
    <w:rsid w:val="00B03799"/>
    <w:rsid w:val="00B05DBD"/>
    <w:rsid w:val="00B07AB9"/>
    <w:rsid w:val="00B1297A"/>
    <w:rsid w:val="00B12DA9"/>
    <w:rsid w:val="00B12F9D"/>
    <w:rsid w:val="00B2662A"/>
    <w:rsid w:val="00B26CF2"/>
    <w:rsid w:val="00B32394"/>
    <w:rsid w:val="00B34704"/>
    <w:rsid w:val="00B352A4"/>
    <w:rsid w:val="00B356E6"/>
    <w:rsid w:val="00B41FD6"/>
    <w:rsid w:val="00B423EC"/>
    <w:rsid w:val="00B46189"/>
    <w:rsid w:val="00B47B3D"/>
    <w:rsid w:val="00B5205E"/>
    <w:rsid w:val="00B53CCC"/>
    <w:rsid w:val="00B556A4"/>
    <w:rsid w:val="00B5747F"/>
    <w:rsid w:val="00B57BFD"/>
    <w:rsid w:val="00B60E06"/>
    <w:rsid w:val="00B62D85"/>
    <w:rsid w:val="00B6472B"/>
    <w:rsid w:val="00B65EC5"/>
    <w:rsid w:val="00B65FD2"/>
    <w:rsid w:val="00B67039"/>
    <w:rsid w:val="00B677CF"/>
    <w:rsid w:val="00B71E75"/>
    <w:rsid w:val="00B71F4B"/>
    <w:rsid w:val="00B71F8C"/>
    <w:rsid w:val="00B72038"/>
    <w:rsid w:val="00B733A2"/>
    <w:rsid w:val="00B75A1E"/>
    <w:rsid w:val="00B77FBA"/>
    <w:rsid w:val="00B80C48"/>
    <w:rsid w:val="00B82FC0"/>
    <w:rsid w:val="00B83679"/>
    <w:rsid w:val="00B849C1"/>
    <w:rsid w:val="00B86ACD"/>
    <w:rsid w:val="00B91532"/>
    <w:rsid w:val="00B91DD3"/>
    <w:rsid w:val="00B91FF2"/>
    <w:rsid w:val="00B94E54"/>
    <w:rsid w:val="00B95081"/>
    <w:rsid w:val="00B97218"/>
    <w:rsid w:val="00BA0343"/>
    <w:rsid w:val="00BA64BD"/>
    <w:rsid w:val="00BA6B1D"/>
    <w:rsid w:val="00BB0698"/>
    <w:rsid w:val="00BB16EF"/>
    <w:rsid w:val="00BB378D"/>
    <w:rsid w:val="00BB6914"/>
    <w:rsid w:val="00BC48D0"/>
    <w:rsid w:val="00BC521C"/>
    <w:rsid w:val="00BC5B16"/>
    <w:rsid w:val="00BC5C35"/>
    <w:rsid w:val="00BC6EB6"/>
    <w:rsid w:val="00BD118A"/>
    <w:rsid w:val="00BD2FB7"/>
    <w:rsid w:val="00BD3AB5"/>
    <w:rsid w:val="00BD4BAE"/>
    <w:rsid w:val="00BD6716"/>
    <w:rsid w:val="00BD6E05"/>
    <w:rsid w:val="00BD6EC5"/>
    <w:rsid w:val="00BD735F"/>
    <w:rsid w:val="00BE42E6"/>
    <w:rsid w:val="00BF19C7"/>
    <w:rsid w:val="00BF1B88"/>
    <w:rsid w:val="00BF23F0"/>
    <w:rsid w:val="00BF2CD9"/>
    <w:rsid w:val="00C02B56"/>
    <w:rsid w:val="00C05CCE"/>
    <w:rsid w:val="00C07ECD"/>
    <w:rsid w:val="00C1085B"/>
    <w:rsid w:val="00C10971"/>
    <w:rsid w:val="00C10A82"/>
    <w:rsid w:val="00C14320"/>
    <w:rsid w:val="00C14E77"/>
    <w:rsid w:val="00C16DA3"/>
    <w:rsid w:val="00C233F0"/>
    <w:rsid w:val="00C236F7"/>
    <w:rsid w:val="00C260D5"/>
    <w:rsid w:val="00C26541"/>
    <w:rsid w:val="00C26B48"/>
    <w:rsid w:val="00C275C4"/>
    <w:rsid w:val="00C30ECD"/>
    <w:rsid w:val="00C36F07"/>
    <w:rsid w:val="00C4326D"/>
    <w:rsid w:val="00C434CB"/>
    <w:rsid w:val="00C45EA7"/>
    <w:rsid w:val="00C502A4"/>
    <w:rsid w:val="00C50ACE"/>
    <w:rsid w:val="00C552B5"/>
    <w:rsid w:val="00C57496"/>
    <w:rsid w:val="00C611DA"/>
    <w:rsid w:val="00C62D1C"/>
    <w:rsid w:val="00C645D5"/>
    <w:rsid w:val="00C7130C"/>
    <w:rsid w:val="00C77FB4"/>
    <w:rsid w:val="00C807B0"/>
    <w:rsid w:val="00C813B4"/>
    <w:rsid w:val="00C81E77"/>
    <w:rsid w:val="00C82497"/>
    <w:rsid w:val="00C83E50"/>
    <w:rsid w:val="00C847A3"/>
    <w:rsid w:val="00C873DB"/>
    <w:rsid w:val="00C95C92"/>
    <w:rsid w:val="00C97028"/>
    <w:rsid w:val="00CA1350"/>
    <w:rsid w:val="00CA1EA9"/>
    <w:rsid w:val="00CA3B77"/>
    <w:rsid w:val="00CB2400"/>
    <w:rsid w:val="00CB6DEB"/>
    <w:rsid w:val="00CC534C"/>
    <w:rsid w:val="00CC6EF1"/>
    <w:rsid w:val="00CD10AA"/>
    <w:rsid w:val="00CD1736"/>
    <w:rsid w:val="00CD3A0B"/>
    <w:rsid w:val="00CD417C"/>
    <w:rsid w:val="00CD43CF"/>
    <w:rsid w:val="00CD64FE"/>
    <w:rsid w:val="00CD7F34"/>
    <w:rsid w:val="00CE0733"/>
    <w:rsid w:val="00CE438C"/>
    <w:rsid w:val="00CE6569"/>
    <w:rsid w:val="00CF68E7"/>
    <w:rsid w:val="00D03AA2"/>
    <w:rsid w:val="00D069EC"/>
    <w:rsid w:val="00D06E7D"/>
    <w:rsid w:val="00D108C8"/>
    <w:rsid w:val="00D140AF"/>
    <w:rsid w:val="00D20940"/>
    <w:rsid w:val="00D214EA"/>
    <w:rsid w:val="00D223D0"/>
    <w:rsid w:val="00D24A54"/>
    <w:rsid w:val="00D25268"/>
    <w:rsid w:val="00D26CF3"/>
    <w:rsid w:val="00D3542E"/>
    <w:rsid w:val="00D357A6"/>
    <w:rsid w:val="00D35D57"/>
    <w:rsid w:val="00D42151"/>
    <w:rsid w:val="00D4643D"/>
    <w:rsid w:val="00D46FED"/>
    <w:rsid w:val="00D47BBA"/>
    <w:rsid w:val="00D5122D"/>
    <w:rsid w:val="00D513B8"/>
    <w:rsid w:val="00D52CD1"/>
    <w:rsid w:val="00D5472E"/>
    <w:rsid w:val="00D554F2"/>
    <w:rsid w:val="00D669AC"/>
    <w:rsid w:val="00D71322"/>
    <w:rsid w:val="00D71AF0"/>
    <w:rsid w:val="00D71CC6"/>
    <w:rsid w:val="00D73F93"/>
    <w:rsid w:val="00D75A83"/>
    <w:rsid w:val="00D82031"/>
    <w:rsid w:val="00D900D3"/>
    <w:rsid w:val="00D9077E"/>
    <w:rsid w:val="00D91F93"/>
    <w:rsid w:val="00D92433"/>
    <w:rsid w:val="00D93E4B"/>
    <w:rsid w:val="00D9609B"/>
    <w:rsid w:val="00D96FBC"/>
    <w:rsid w:val="00D97CB2"/>
    <w:rsid w:val="00DA0D24"/>
    <w:rsid w:val="00DA4BC3"/>
    <w:rsid w:val="00DA4E7A"/>
    <w:rsid w:val="00DA597D"/>
    <w:rsid w:val="00DA5DED"/>
    <w:rsid w:val="00DB0762"/>
    <w:rsid w:val="00DB4413"/>
    <w:rsid w:val="00DB7A0B"/>
    <w:rsid w:val="00DC1DE5"/>
    <w:rsid w:val="00DC3226"/>
    <w:rsid w:val="00DC3513"/>
    <w:rsid w:val="00DC38BE"/>
    <w:rsid w:val="00DC571A"/>
    <w:rsid w:val="00DC632C"/>
    <w:rsid w:val="00DC76DB"/>
    <w:rsid w:val="00DD1A7B"/>
    <w:rsid w:val="00DD5B99"/>
    <w:rsid w:val="00DD76E8"/>
    <w:rsid w:val="00DE239A"/>
    <w:rsid w:val="00DE4550"/>
    <w:rsid w:val="00DF11EE"/>
    <w:rsid w:val="00DF1938"/>
    <w:rsid w:val="00DF29B8"/>
    <w:rsid w:val="00DF44E3"/>
    <w:rsid w:val="00DF71B8"/>
    <w:rsid w:val="00E023A0"/>
    <w:rsid w:val="00E04950"/>
    <w:rsid w:val="00E061D7"/>
    <w:rsid w:val="00E062DE"/>
    <w:rsid w:val="00E11FF1"/>
    <w:rsid w:val="00E12F87"/>
    <w:rsid w:val="00E14ABE"/>
    <w:rsid w:val="00E25E22"/>
    <w:rsid w:val="00E33489"/>
    <w:rsid w:val="00E33AAE"/>
    <w:rsid w:val="00E45272"/>
    <w:rsid w:val="00E459EF"/>
    <w:rsid w:val="00E47F5F"/>
    <w:rsid w:val="00E518F0"/>
    <w:rsid w:val="00E554BA"/>
    <w:rsid w:val="00E55BC5"/>
    <w:rsid w:val="00E604E5"/>
    <w:rsid w:val="00E60F94"/>
    <w:rsid w:val="00E6304E"/>
    <w:rsid w:val="00E63DFF"/>
    <w:rsid w:val="00E71EDE"/>
    <w:rsid w:val="00E71FCD"/>
    <w:rsid w:val="00E74872"/>
    <w:rsid w:val="00E74E90"/>
    <w:rsid w:val="00E80DCC"/>
    <w:rsid w:val="00E818E1"/>
    <w:rsid w:val="00E827F3"/>
    <w:rsid w:val="00E846F1"/>
    <w:rsid w:val="00E861B0"/>
    <w:rsid w:val="00E90C9E"/>
    <w:rsid w:val="00E91680"/>
    <w:rsid w:val="00E9571E"/>
    <w:rsid w:val="00E95EF6"/>
    <w:rsid w:val="00E9774A"/>
    <w:rsid w:val="00EA1976"/>
    <w:rsid w:val="00EA4B55"/>
    <w:rsid w:val="00EA5C7A"/>
    <w:rsid w:val="00EA64C7"/>
    <w:rsid w:val="00EB2D23"/>
    <w:rsid w:val="00EB5D10"/>
    <w:rsid w:val="00EB67F5"/>
    <w:rsid w:val="00EB7C9A"/>
    <w:rsid w:val="00EC15CF"/>
    <w:rsid w:val="00EC1A3C"/>
    <w:rsid w:val="00EC1FB7"/>
    <w:rsid w:val="00EC378A"/>
    <w:rsid w:val="00EC3B4D"/>
    <w:rsid w:val="00ED6209"/>
    <w:rsid w:val="00ED6AD5"/>
    <w:rsid w:val="00ED7123"/>
    <w:rsid w:val="00ED7470"/>
    <w:rsid w:val="00EE4183"/>
    <w:rsid w:val="00EE4B4C"/>
    <w:rsid w:val="00EE6E25"/>
    <w:rsid w:val="00EF03AC"/>
    <w:rsid w:val="00EF0721"/>
    <w:rsid w:val="00EF20BB"/>
    <w:rsid w:val="00EF3E64"/>
    <w:rsid w:val="00EF57BE"/>
    <w:rsid w:val="00EF7C52"/>
    <w:rsid w:val="00F0059B"/>
    <w:rsid w:val="00F03851"/>
    <w:rsid w:val="00F03C85"/>
    <w:rsid w:val="00F03CC8"/>
    <w:rsid w:val="00F069BF"/>
    <w:rsid w:val="00F06C83"/>
    <w:rsid w:val="00F110C9"/>
    <w:rsid w:val="00F1237B"/>
    <w:rsid w:val="00F144B4"/>
    <w:rsid w:val="00F14EDA"/>
    <w:rsid w:val="00F16901"/>
    <w:rsid w:val="00F17B88"/>
    <w:rsid w:val="00F21295"/>
    <w:rsid w:val="00F224B4"/>
    <w:rsid w:val="00F23555"/>
    <w:rsid w:val="00F274E3"/>
    <w:rsid w:val="00F32932"/>
    <w:rsid w:val="00F3409B"/>
    <w:rsid w:val="00F34D26"/>
    <w:rsid w:val="00F43166"/>
    <w:rsid w:val="00F43558"/>
    <w:rsid w:val="00F451A8"/>
    <w:rsid w:val="00F46EB0"/>
    <w:rsid w:val="00F475E6"/>
    <w:rsid w:val="00F50B52"/>
    <w:rsid w:val="00F50DAF"/>
    <w:rsid w:val="00F5152B"/>
    <w:rsid w:val="00F53F81"/>
    <w:rsid w:val="00F54CD4"/>
    <w:rsid w:val="00F57014"/>
    <w:rsid w:val="00F609E7"/>
    <w:rsid w:val="00F713B5"/>
    <w:rsid w:val="00F729A5"/>
    <w:rsid w:val="00F760CA"/>
    <w:rsid w:val="00F7776F"/>
    <w:rsid w:val="00F82110"/>
    <w:rsid w:val="00F830D2"/>
    <w:rsid w:val="00F83604"/>
    <w:rsid w:val="00F841EB"/>
    <w:rsid w:val="00F85A01"/>
    <w:rsid w:val="00F879F7"/>
    <w:rsid w:val="00F90881"/>
    <w:rsid w:val="00F92A6D"/>
    <w:rsid w:val="00F9490C"/>
    <w:rsid w:val="00F94924"/>
    <w:rsid w:val="00F9527A"/>
    <w:rsid w:val="00F9713C"/>
    <w:rsid w:val="00FA07AB"/>
    <w:rsid w:val="00FA279A"/>
    <w:rsid w:val="00FA75A1"/>
    <w:rsid w:val="00FB1FA6"/>
    <w:rsid w:val="00FB39CA"/>
    <w:rsid w:val="00FB4B6D"/>
    <w:rsid w:val="00FB622A"/>
    <w:rsid w:val="00FC092C"/>
    <w:rsid w:val="00FC249A"/>
    <w:rsid w:val="00FC2952"/>
    <w:rsid w:val="00FC4427"/>
    <w:rsid w:val="00FD03B2"/>
    <w:rsid w:val="00FD0D39"/>
    <w:rsid w:val="00FD6D19"/>
    <w:rsid w:val="00FE59CA"/>
    <w:rsid w:val="00FE6A56"/>
    <w:rsid w:val="00FE76D7"/>
    <w:rsid w:val="00FE76DB"/>
    <w:rsid w:val="00FF21E6"/>
    <w:rsid w:val="00FF46AF"/>
    <w:rsid w:val="00FF47FA"/>
    <w:rsid w:val="00FF6BBF"/>
    <w:rsid w:val="00FF7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character" w:styleId="PlaceholderText">
    <w:name w:val="Placeholder Text"/>
    <w:basedOn w:val="DefaultParagraphFont"/>
    <w:uiPriority w:val="99"/>
    <w:semiHidden/>
    <w:rsid w:val="00AA62B0"/>
    <w:rPr>
      <w:color w:val="808080"/>
    </w:rPr>
  </w:style>
  <w:style w:type="paragraph" w:styleId="NoSpacing">
    <w:name w:val="No Spacing"/>
    <w:link w:val="NoSpacingChar"/>
    <w:uiPriority w:val="1"/>
    <w:qFormat/>
    <w:rsid w:val="00781760"/>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781760"/>
    <w:rPr>
      <w:rFonts w:asciiTheme="minorHAnsi" w:eastAsiaTheme="minorHAnsi" w:hAnsiTheme="minorHAnsi" w:cstheme="minorBidi"/>
      <w:sz w:val="22"/>
      <w:szCs w:val="22"/>
    </w:rPr>
  </w:style>
  <w:style w:type="paragraph" w:styleId="Header">
    <w:name w:val="header"/>
    <w:basedOn w:val="Normal"/>
    <w:link w:val="HeaderChar"/>
    <w:rsid w:val="002F05FC"/>
    <w:pPr>
      <w:tabs>
        <w:tab w:val="center" w:pos="4680"/>
        <w:tab w:val="right" w:pos="9360"/>
      </w:tabs>
    </w:pPr>
  </w:style>
  <w:style w:type="character" w:customStyle="1" w:styleId="HeaderChar">
    <w:name w:val="Header Char"/>
    <w:basedOn w:val="DefaultParagraphFont"/>
    <w:link w:val="Header"/>
    <w:rsid w:val="002F05FC"/>
    <w:rPr>
      <w:sz w:val="24"/>
      <w:szCs w:val="24"/>
    </w:rPr>
  </w:style>
  <w:style w:type="paragraph" w:styleId="Footer">
    <w:name w:val="footer"/>
    <w:basedOn w:val="Normal"/>
    <w:link w:val="FooterChar"/>
    <w:rsid w:val="002F05FC"/>
    <w:pPr>
      <w:tabs>
        <w:tab w:val="center" w:pos="4680"/>
        <w:tab w:val="right" w:pos="9360"/>
      </w:tabs>
    </w:pPr>
  </w:style>
  <w:style w:type="character" w:customStyle="1" w:styleId="FooterChar">
    <w:name w:val="Footer Char"/>
    <w:basedOn w:val="DefaultParagraphFont"/>
    <w:link w:val="Footer"/>
    <w:rsid w:val="002F05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31.png"/><Relationship Id="rId84" Type="http://schemas.openxmlformats.org/officeDocument/2006/relationships/image" Target="media/image42.wmf"/><Relationship Id="rId138" Type="http://schemas.openxmlformats.org/officeDocument/2006/relationships/image" Target="media/image70.wmf"/><Relationship Id="rId159" Type="http://schemas.openxmlformats.org/officeDocument/2006/relationships/image" Target="media/image81.wmf"/><Relationship Id="rId170" Type="http://schemas.openxmlformats.org/officeDocument/2006/relationships/image" Target="media/image86.wmf"/><Relationship Id="rId191" Type="http://schemas.openxmlformats.org/officeDocument/2006/relationships/oleObject" Target="embeddings/oleObject89.bin"/><Relationship Id="rId205" Type="http://schemas.openxmlformats.org/officeDocument/2006/relationships/oleObject" Target="embeddings/oleObject96.bin"/><Relationship Id="rId107" Type="http://schemas.openxmlformats.org/officeDocument/2006/relationships/image" Target="media/image54.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3.bin"/><Relationship Id="rId74" Type="http://schemas.openxmlformats.org/officeDocument/2006/relationships/image" Target="media/image37.wmf"/><Relationship Id="rId128" Type="http://schemas.openxmlformats.org/officeDocument/2006/relationships/image" Target="media/image65.wmf"/><Relationship Id="rId149" Type="http://schemas.openxmlformats.org/officeDocument/2006/relationships/oleObject" Target="embeddings/oleObject68.bin"/><Relationship Id="rId5" Type="http://schemas.openxmlformats.org/officeDocument/2006/relationships/footnotes" Target="footnotes.xml"/><Relationship Id="rId95" Type="http://schemas.openxmlformats.org/officeDocument/2006/relationships/oleObject" Target="embeddings/oleObject42.bin"/><Relationship Id="rId160" Type="http://schemas.openxmlformats.org/officeDocument/2006/relationships/oleObject" Target="embeddings/oleObject73.bin"/><Relationship Id="rId181" Type="http://schemas.openxmlformats.org/officeDocument/2006/relationships/oleObject" Target="embeddings/oleObject84.bin"/><Relationship Id="rId216" Type="http://schemas.openxmlformats.org/officeDocument/2006/relationships/image" Target="media/image109.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32.wmf"/><Relationship Id="rId118" Type="http://schemas.openxmlformats.org/officeDocument/2006/relationships/image" Target="media/image60.wmf"/><Relationship Id="rId139" Type="http://schemas.openxmlformats.org/officeDocument/2006/relationships/oleObject" Target="embeddings/oleObject63.bin"/><Relationship Id="rId85" Type="http://schemas.openxmlformats.org/officeDocument/2006/relationships/oleObject" Target="embeddings/oleObject37.bin"/><Relationship Id="rId150" Type="http://schemas.openxmlformats.org/officeDocument/2006/relationships/image" Target="media/image76.wmf"/><Relationship Id="rId171" Type="http://schemas.openxmlformats.org/officeDocument/2006/relationships/oleObject" Target="embeddings/oleObject79.bin"/><Relationship Id="rId192" Type="http://schemas.openxmlformats.org/officeDocument/2006/relationships/image" Target="media/image97.wmf"/><Relationship Id="rId206" Type="http://schemas.openxmlformats.org/officeDocument/2006/relationships/image" Target="media/image104.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48.bin"/><Relationship Id="rId129" Type="http://schemas.openxmlformats.org/officeDocument/2006/relationships/oleObject" Target="embeddings/oleObject58.bin"/><Relationship Id="rId54" Type="http://schemas.openxmlformats.org/officeDocument/2006/relationships/image" Target="media/image25.png"/><Relationship Id="rId75" Type="http://schemas.openxmlformats.org/officeDocument/2006/relationships/oleObject" Target="embeddings/oleObject32.bin"/><Relationship Id="rId96" Type="http://schemas.openxmlformats.org/officeDocument/2006/relationships/image" Target="media/image48.wmf"/><Relationship Id="rId140" Type="http://schemas.openxmlformats.org/officeDocument/2006/relationships/image" Target="media/image71.wmf"/><Relationship Id="rId161" Type="http://schemas.openxmlformats.org/officeDocument/2006/relationships/image" Target="media/image82.wmf"/><Relationship Id="rId182" Type="http://schemas.openxmlformats.org/officeDocument/2006/relationships/image" Target="media/image92.wmf"/><Relationship Id="rId217" Type="http://schemas.openxmlformats.org/officeDocument/2006/relationships/oleObject" Target="embeddings/oleObject102.bin"/><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oleObject" Target="embeddings/oleObject53.bin"/><Relationship Id="rId44" Type="http://schemas.openxmlformats.org/officeDocument/2006/relationships/oleObject" Target="embeddings/oleObject19.bin"/><Relationship Id="rId65" Type="http://schemas.openxmlformats.org/officeDocument/2006/relationships/oleObject" Target="embeddings/oleObject27.bin"/><Relationship Id="rId86" Type="http://schemas.openxmlformats.org/officeDocument/2006/relationships/image" Target="media/image43.wmf"/><Relationship Id="rId130" Type="http://schemas.openxmlformats.org/officeDocument/2006/relationships/image" Target="media/image66.wmf"/><Relationship Id="rId151" Type="http://schemas.openxmlformats.org/officeDocument/2006/relationships/oleObject" Target="embeddings/oleObject69.bin"/><Relationship Id="rId172" Type="http://schemas.openxmlformats.org/officeDocument/2006/relationships/image" Target="media/image87.wmf"/><Relationship Id="rId193" Type="http://schemas.openxmlformats.org/officeDocument/2006/relationships/oleObject" Target="embeddings/oleObject90.bin"/><Relationship Id="rId207" Type="http://schemas.openxmlformats.org/officeDocument/2006/relationships/oleObject" Target="embeddings/oleObject97.bin"/><Relationship Id="rId13" Type="http://schemas.openxmlformats.org/officeDocument/2006/relationships/image" Target="media/image4.wmf"/><Relationship Id="rId109" Type="http://schemas.openxmlformats.org/officeDocument/2006/relationships/image" Target="media/image55.png"/><Relationship Id="rId34" Type="http://schemas.openxmlformats.org/officeDocument/2006/relationships/oleObject" Target="embeddings/oleObject14.bin"/><Relationship Id="rId55" Type="http://schemas.openxmlformats.org/officeDocument/2006/relationships/image" Target="media/image26.wmf"/><Relationship Id="rId76" Type="http://schemas.openxmlformats.org/officeDocument/2006/relationships/image" Target="media/image38.wmf"/><Relationship Id="rId97" Type="http://schemas.openxmlformats.org/officeDocument/2006/relationships/oleObject" Target="embeddings/oleObject43.bin"/><Relationship Id="rId120" Type="http://schemas.openxmlformats.org/officeDocument/2006/relationships/image" Target="media/image61.wmf"/><Relationship Id="rId141" Type="http://schemas.openxmlformats.org/officeDocument/2006/relationships/oleObject" Target="embeddings/oleObject64.bin"/><Relationship Id="rId7" Type="http://schemas.openxmlformats.org/officeDocument/2006/relationships/image" Target="media/image1.wmf"/><Relationship Id="rId162" Type="http://schemas.openxmlformats.org/officeDocument/2006/relationships/oleObject" Target="embeddings/oleObject74.bin"/><Relationship Id="rId183" Type="http://schemas.openxmlformats.org/officeDocument/2006/relationships/oleObject" Target="embeddings/oleObject85.bin"/><Relationship Id="rId218" Type="http://schemas.openxmlformats.org/officeDocument/2006/relationships/image" Target="media/image110.wmf"/><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image" Target="media/image33.wmf"/><Relationship Id="rId87" Type="http://schemas.openxmlformats.org/officeDocument/2006/relationships/oleObject" Target="embeddings/oleObject38.bin"/><Relationship Id="rId110" Type="http://schemas.openxmlformats.org/officeDocument/2006/relationships/image" Target="media/image56.wmf"/><Relationship Id="rId131" Type="http://schemas.openxmlformats.org/officeDocument/2006/relationships/oleObject" Target="embeddings/oleObject59.bin"/><Relationship Id="rId152" Type="http://schemas.openxmlformats.org/officeDocument/2006/relationships/image" Target="media/image77.png"/><Relationship Id="rId173" Type="http://schemas.openxmlformats.org/officeDocument/2006/relationships/oleObject" Target="embeddings/oleObject80.bin"/><Relationship Id="rId194" Type="http://schemas.openxmlformats.org/officeDocument/2006/relationships/image" Target="media/image98.wmf"/><Relationship Id="rId208" Type="http://schemas.openxmlformats.org/officeDocument/2006/relationships/image" Target="media/image105.wmf"/><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3.bin"/><Relationship Id="rId100"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image" Target="media/image23.png"/><Relationship Id="rId72" Type="http://schemas.openxmlformats.org/officeDocument/2006/relationships/image" Target="media/image36.wmf"/><Relationship Id="rId93" Type="http://schemas.openxmlformats.org/officeDocument/2006/relationships/oleObject" Target="embeddings/oleObject41.bin"/><Relationship Id="rId98" Type="http://schemas.openxmlformats.org/officeDocument/2006/relationships/image" Target="media/image49.wmf"/><Relationship Id="rId121" Type="http://schemas.openxmlformats.org/officeDocument/2006/relationships/oleObject" Target="embeddings/oleObject54.bin"/><Relationship Id="rId142" Type="http://schemas.openxmlformats.org/officeDocument/2006/relationships/image" Target="media/image72.wmf"/><Relationship Id="rId163" Type="http://schemas.openxmlformats.org/officeDocument/2006/relationships/image" Target="media/image83.wmf"/><Relationship Id="rId184" Type="http://schemas.openxmlformats.org/officeDocument/2006/relationships/image" Target="media/image93.wmf"/><Relationship Id="rId189" Type="http://schemas.openxmlformats.org/officeDocument/2006/relationships/oleObject" Target="embeddings/oleObject88.bin"/><Relationship Id="rId219" Type="http://schemas.openxmlformats.org/officeDocument/2006/relationships/oleObject" Target="embeddings/oleObject103.bin"/><Relationship Id="rId3" Type="http://schemas.openxmlformats.org/officeDocument/2006/relationships/settings" Target="settings.xml"/><Relationship Id="rId214" Type="http://schemas.openxmlformats.org/officeDocument/2006/relationships/image" Target="media/image108.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28.bin"/><Relationship Id="rId116" Type="http://schemas.openxmlformats.org/officeDocument/2006/relationships/image" Target="media/image59.wmf"/><Relationship Id="rId137" Type="http://schemas.openxmlformats.org/officeDocument/2006/relationships/oleObject" Target="embeddings/oleObject62.bin"/><Relationship Id="rId158" Type="http://schemas.openxmlformats.org/officeDocument/2006/relationships/oleObject" Target="embeddings/oleObject72.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6.bin"/><Relationship Id="rId83" Type="http://schemas.openxmlformats.org/officeDocument/2006/relationships/oleObject" Target="embeddings/oleObject36.bin"/><Relationship Id="rId88" Type="http://schemas.openxmlformats.org/officeDocument/2006/relationships/image" Target="media/image44.wmf"/><Relationship Id="rId111" Type="http://schemas.openxmlformats.org/officeDocument/2006/relationships/oleObject" Target="embeddings/oleObject49.bin"/><Relationship Id="rId132" Type="http://schemas.openxmlformats.org/officeDocument/2006/relationships/image" Target="media/image67.wmf"/><Relationship Id="rId153" Type="http://schemas.openxmlformats.org/officeDocument/2006/relationships/image" Target="media/image78.wmf"/><Relationship Id="rId174" Type="http://schemas.openxmlformats.org/officeDocument/2006/relationships/image" Target="media/image88.png"/><Relationship Id="rId179" Type="http://schemas.openxmlformats.org/officeDocument/2006/relationships/image" Target="media/image91.wmf"/><Relationship Id="rId195" Type="http://schemas.openxmlformats.org/officeDocument/2006/relationships/oleObject" Target="embeddings/oleObject91.bin"/><Relationship Id="rId209" Type="http://schemas.openxmlformats.org/officeDocument/2006/relationships/oleObject" Target="embeddings/oleObject98.bin"/><Relationship Id="rId190" Type="http://schemas.openxmlformats.org/officeDocument/2006/relationships/image" Target="media/image96.wmf"/><Relationship Id="rId204" Type="http://schemas.openxmlformats.org/officeDocument/2006/relationships/image" Target="media/image103.wmf"/><Relationship Id="rId220" Type="http://schemas.openxmlformats.org/officeDocument/2006/relationships/image" Target="media/image111.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oleObject" Target="embeddings/oleObject47.bin"/><Relationship Id="rId127" Type="http://schemas.openxmlformats.org/officeDocument/2006/relationships/oleObject" Target="embeddings/oleObject5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1.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2.wmf"/><Relationship Id="rId143" Type="http://schemas.openxmlformats.org/officeDocument/2006/relationships/oleObject" Target="embeddings/oleObject65.bin"/><Relationship Id="rId148" Type="http://schemas.openxmlformats.org/officeDocument/2006/relationships/image" Target="media/image75.wmf"/><Relationship Id="rId164" Type="http://schemas.openxmlformats.org/officeDocument/2006/relationships/oleObject" Target="embeddings/oleObject75.bin"/><Relationship Id="rId169" Type="http://schemas.openxmlformats.org/officeDocument/2006/relationships/oleObject" Target="embeddings/oleObject78.bin"/><Relationship Id="rId185" Type="http://schemas.openxmlformats.org/officeDocument/2006/relationships/oleObject" Target="embeddings/oleObject86.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3.bin"/><Relationship Id="rId210" Type="http://schemas.openxmlformats.org/officeDocument/2006/relationships/image" Target="media/image106.wmf"/><Relationship Id="rId215" Type="http://schemas.openxmlformats.org/officeDocument/2006/relationships/oleObject" Target="embeddings/oleObject101.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34.wmf"/><Relationship Id="rId89" Type="http://schemas.openxmlformats.org/officeDocument/2006/relationships/oleObject" Target="embeddings/oleObject39.bin"/><Relationship Id="rId112" Type="http://schemas.openxmlformats.org/officeDocument/2006/relationships/image" Target="media/image57.wmf"/><Relationship Id="rId133" Type="http://schemas.openxmlformats.org/officeDocument/2006/relationships/oleObject" Target="embeddings/oleObject60.bin"/><Relationship Id="rId154" Type="http://schemas.openxmlformats.org/officeDocument/2006/relationships/oleObject" Target="embeddings/oleObject70.bin"/><Relationship Id="rId175" Type="http://schemas.openxmlformats.org/officeDocument/2006/relationships/image" Target="media/image89.wmf"/><Relationship Id="rId196" Type="http://schemas.openxmlformats.org/officeDocument/2006/relationships/image" Target="media/image99.wmf"/><Relationship Id="rId200" Type="http://schemas.openxmlformats.org/officeDocument/2006/relationships/image" Target="media/image101.wmf"/><Relationship Id="rId16" Type="http://schemas.openxmlformats.org/officeDocument/2006/relationships/oleObject" Target="embeddings/oleObject5.bin"/><Relationship Id="rId221" Type="http://schemas.openxmlformats.org/officeDocument/2006/relationships/oleObject" Target="embeddings/oleObject104.bin"/><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oleObject" Target="embeddings/oleObject34.bin"/><Relationship Id="rId102" Type="http://schemas.openxmlformats.org/officeDocument/2006/relationships/image" Target="media/image51.wmf"/><Relationship Id="rId123" Type="http://schemas.openxmlformats.org/officeDocument/2006/relationships/oleObject" Target="embeddings/oleObject55.bin"/><Relationship Id="rId144" Type="http://schemas.openxmlformats.org/officeDocument/2006/relationships/image" Target="media/image73.wmf"/><Relationship Id="rId90" Type="http://schemas.openxmlformats.org/officeDocument/2006/relationships/image" Target="media/image45.wmf"/><Relationship Id="rId165" Type="http://schemas.openxmlformats.org/officeDocument/2006/relationships/oleObject" Target="embeddings/oleObject76.bin"/><Relationship Id="rId186" Type="http://schemas.openxmlformats.org/officeDocument/2006/relationships/image" Target="media/image94.wmf"/><Relationship Id="rId211" Type="http://schemas.openxmlformats.org/officeDocument/2006/relationships/oleObject" Target="embeddings/oleObject99.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29.bin"/><Relationship Id="rId113" Type="http://schemas.openxmlformats.org/officeDocument/2006/relationships/oleObject" Target="embeddings/oleObject50.bin"/><Relationship Id="rId134" Type="http://schemas.openxmlformats.org/officeDocument/2006/relationships/image" Target="media/image68.wmf"/><Relationship Id="rId80" Type="http://schemas.openxmlformats.org/officeDocument/2006/relationships/image" Target="media/image40.wmf"/><Relationship Id="rId155" Type="http://schemas.openxmlformats.org/officeDocument/2006/relationships/image" Target="media/image79.wmf"/><Relationship Id="rId176" Type="http://schemas.openxmlformats.org/officeDocument/2006/relationships/oleObject" Target="embeddings/oleObject81.bin"/><Relationship Id="rId197" Type="http://schemas.openxmlformats.org/officeDocument/2006/relationships/oleObject" Target="embeddings/oleObject92.bin"/><Relationship Id="rId201" Type="http://schemas.openxmlformats.org/officeDocument/2006/relationships/oleObject" Target="embeddings/oleObject94.bin"/><Relationship Id="rId222" Type="http://schemas.openxmlformats.org/officeDocument/2006/relationships/fontTable" Target="fontTable.xml"/><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8.png"/><Relationship Id="rId103" Type="http://schemas.openxmlformats.org/officeDocument/2006/relationships/oleObject" Target="embeddings/oleObject46.bin"/><Relationship Id="rId124" Type="http://schemas.openxmlformats.org/officeDocument/2006/relationships/image" Target="media/image63.wmf"/><Relationship Id="rId70" Type="http://schemas.openxmlformats.org/officeDocument/2006/relationships/image" Target="media/image35.wmf"/><Relationship Id="rId91" Type="http://schemas.openxmlformats.org/officeDocument/2006/relationships/oleObject" Target="embeddings/oleObject40.bin"/><Relationship Id="rId145" Type="http://schemas.openxmlformats.org/officeDocument/2006/relationships/oleObject" Target="embeddings/oleObject66.bin"/><Relationship Id="rId166" Type="http://schemas.openxmlformats.org/officeDocument/2006/relationships/image" Target="media/image84.wmf"/><Relationship Id="rId187" Type="http://schemas.openxmlformats.org/officeDocument/2006/relationships/oleObject" Target="embeddings/oleObject87.bin"/><Relationship Id="rId1" Type="http://schemas.openxmlformats.org/officeDocument/2006/relationships/numbering" Target="numbering.xml"/><Relationship Id="rId212" Type="http://schemas.openxmlformats.org/officeDocument/2006/relationships/image" Target="media/image107.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8.wmf"/><Relationship Id="rId60" Type="http://schemas.openxmlformats.org/officeDocument/2006/relationships/image" Target="media/image29.png"/><Relationship Id="rId81" Type="http://schemas.openxmlformats.org/officeDocument/2006/relationships/oleObject" Target="embeddings/oleObject35.bin"/><Relationship Id="rId135" Type="http://schemas.openxmlformats.org/officeDocument/2006/relationships/oleObject" Target="embeddings/oleObject61.bin"/><Relationship Id="rId156" Type="http://schemas.openxmlformats.org/officeDocument/2006/relationships/oleObject" Target="embeddings/oleObject71.bin"/><Relationship Id="rId177" Type="http://schemas.openxmlformats.org/officeDocument/2006/relationships/image" Target="media/image90.wmf"/><Relationship Id="rId198" Type="http://schemas.openxmlformats.org/officeDocument/2006/relationships/image" Target="media/image100.wmf"/><Relationship Id="rId202" Type="http://schemas.openxmlformats.org/officeDocument/2006/relationships/image" Target="media/image102.wmf"/><Relationship Id="rId223" Type="http://schemas.openxmlformats.org/officeDocument/2006/relationships/theme" Target="theme/theme1.xml"/><Relationship Id="rId18" Type="http://schemas.openxmlformats.org/officeDocument/2006/relationships/oleObject" Target="embeddings/oleObject6.bin"/><Relationship Id="rId39" Type="http://schemas.openxmlformats.org/officeDocument/2006/relationships/image" Target="media/image17.wmf"/><Relationship Id="rId50" Type="http://schemas.openxmlformats.org/officeDocument/2006/relationships/oleObject" Target="embeddings/oleObject22.bin"/><Relationship Id="rId104" Type="http://schemas.openxmlformats.org/officeDocument/2006/relationships/image" Target="media/image52.png"/><Relationship Id="rId125" Type="http://schemas.openxmlformats.org/officeDocument/2006/relationships/oleObject" Target="embeddings/oleObject56.bin"/><Relationship Id="rId146" Type="http://schemas.openxmlformats.org/officeDocument/2006/relationships/image" Target="media/image74.wmf"/><Relationship Id="rId167" Type="http://schemas.openxmlformats.org/officeDocument/2006/relationships/oleObject" Target="embeddings/oleObject77.bin"/><Relationship Id="rId188" Type="http://schemas.openxmlformats.org/officeDocument/2006/relationships/image" Target="media/image95.wmf"/><Relationship Id="rId71" Type="http://schemas.openxmlformats.org/officeDocument/2006/relationships/oleObject" Target="embeddings/oleObject30.bin"/><Relationship Id="rId92" Type="http://schemas.openxmlformats.org/officeDocument/2006/relationships/image" Target="media/image46.wmf"/><Relationship Id="rId213" Type="http://schemas.openxmlformats.org/officeDocument/2006/relationships/oleObject" Target="embeddings/oleObject100.bin"/><Relationship Id="rId2" Type="http://schemas.openxmlformats.org/officeDocument/2006/relationships/styles" Target="styles.xml"/><Relationship Id="rId29" Type="http://schemas.openxmlformats.org/officeDocument/2006/relationships/image" Target="media/image12.wmf"/><Relationship Id="rId40" Type="http://schemas.openxmlformats.org/officeDocument/2006/relationships/oleObject" Target="embeddings/oleObject17.bin"/><Relationship Id="rId115" Type="http://schemas.openxmlformats.org/officeDocument/2006/relationships/oleObject" Target="embeddings/oleObject51.bin"/><Relationship Id="rId136" Type="http://schemas.openxmlformats.org/officeDocument/2006/relationships/image" Target="media/image69.wmf"/><Relationship Id="rId157" Type="http://schemas.openxmlformats.org/officeDocument/2006/relationships/image" Target="media/image80.wmf"/><Relationship Id="rId178" Type="http://schemas.openxmlformats.org/officeDocument/2006/relationships/oleObject" Target="embeddings/oleObject82.bin"/><Relationship Id="rId61" Type="http://schemas.openxmlformats.org/officeDocument/2006/relationships/image" Target="media/image30.wmf"/><Relationship Id="rId82" Type="http://schemas.openxmlformats.org/officeDocument/2006/relationships/image" Target="media/image41.wmf"/><Relationship Id="rId199" Type="http://schemas.openxmlformats.org/officeDocument/2006/relationships/oleObject" Target="embeddings/oleObject93.bin"/><Relationship Id="rId203" Type="http://schemas.openxmlformats.org/officeDocument/2006/relationships/oleObject" Target="embeddings/oleObject95.bin"/><Relationship Id="rId19" Type="http://schemas.openxmlformats.org/officeDocument/2006/relationships/image" Target="media/image7.wmf"/><Relationship Id="rId30" Type="http://schemas.openxmlformats.org/officeDocument/2006/relationships/oleObject" Target="embeddings/oleObject12.bin"/><Relationship Id="rId105" Type="http://schemas.openxmlformats.org/officeDocument/2006/relationships/image" Target="media/image53.wmf"/><Relationship Id="rId126" Type="http://schemas.openxmlformats.org/officeDocument/2006/relationships/image" Target="media/image64.wmf"/><Relationship Id="rId147" Type="http://schemas.openxmlformats.org/officeDocument/2006/relationships/oleObject" Target="embeddings/oleObject67.bin"/><Relationship Id="rId168" Type="http://schemas.openxmlformats.org/officeDocument/2006/relationships/image" Target="media/image8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14539</TotalTime>
  <Pages>28</Pages>
  <Words>2322</Words>
  <Characters>13241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207</cp:revision>
  <dcterms:created xsi:type="dcterms:W3CDTF">2020-09-03T01:14:00Z</dcterms:created>
  <dcterms:modified xsi:type="dcterms:W3CDTF">2022-12-09T21:41:00Z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